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E4" w:rsidRPr="00BB0C0F" w:rsidRDefault="00F655E4" w:rsidP="00F655E4">
      <w:pPr>
        <w:pStyle w:val="Encabezado"/>
        <w:spacing w:line="276" w:lineRule="auto"/>
        <w:rPr>
          <w:rFonts w:ascii="Arial" w:hAnsi="Arial" w:cs="Arial"/>
          <w:sz w:val="20"/>
        </w:rPr>
      </w:pPr>
    </w:p>
    <w:p w:rsidR="00F655E4" w:rsidRPr="00DA2E4D" w:rsidRDefault="000D5344" w:rsidP="00F15FE4">
      <w:pPr>
        <w:pStyle w:val="Ttulo1"/>
        <w:spacing w:line="276" w:lineRule="auto"/>
        <w:jc w:val="center"/>
        <w:rPr>
          <w:rFonts w:hint="eastAsia"/>
          <w:b/>
          <w:bCs/>
          <w:i/>
          <w:color w:val="auto"/>
          <w:sz w:val="26"/>
          <w:lang w:val="en-US"/>
        </w:rPr>
      </w:pPr>
      <w:r>
        <w:rPr>
          <w:rFonts w:ascii="Arial" w:hAnsi="Arial"/>
          <w:b/>
          <w:color w:val="auto"/>
          <w:sz w:val="28"/>
          <w:lang w:val="en-US"/>
        </w:rPr>
        <w:t>IGNITE s</w:t>
      </w:r>
      <w:r w:rsidR="00F15FE4" w:rsidRPr="00F15FE4">
        <w:rPr>
          <w:rFonts w:ascii="Arial" w:hAnsi="Arial"/>
          <w:b/>
          <w:color w:val="auto"/>
          <w:sz w:val="28"/>
          <w:lang w:val="en-US"/>
        </w:rPr>
        <w:t>tage</w:t>
      </w:r>
    </w:p>
    <w:p w:rsidR="00F15FE4" w:rsidRPr="00DA2E4D" w:rsidRDefault="00F15FE4" w:rsidP="00F15FE4"/>
    <w:p w:rsidR="00244DC5" w:rsidRPr="00DA2E4D" w:rsidRDefault="00244DC5" w:rsidP="00F15FE4"/>
    <w:p w:rsidR="00255096" w:rsidRPr="00255096" w:rsidRDefault="00255096" w:rsidP="00255096">
      <w:pPr>
        <w:pStyle w:val="Ttulo1"/>
        <w:ind w:left="709" w:right="616"/>
        <w:jc w:val="left"/>
        <w:rPr>
          <w:rFonts w:ascii="Arial" w:hAnsi="Arial"/>
          <w:b/>
          <w:sz w:val="20"/>
          <w:szCs w:val="20"/>
          <w:lang w:val="en-US"/>
        </w:rPr>
      </w:pPr>
      <w:r w:rsidRPr="00255096">
        <w:rPr>
          <w:rFonts w:ascii="Arial" w:hAnsi="Arial"/>
          <w:b/>
          <w:color w:val="auto"/>
          <w:sz w:val="20"/>
          <w:szCs w:val="20"/>
          <w:lang w:val="en-US"/>
        </w:rPr>
        <w:t xml:space="preserve">Apply now for a time slot: Deadline </w:t>
      </w:r>
      <w:r w:rsidR="00D12FA3">
        <w:rPr>
          <w:rFonts w:ascii="Arial" w:hAnsi="Arial"/>
          <w:b/>
          <w:color w:val="auto"/>
          <w:sz w:val="20"/>
          <w:szCs w:val="20"/>
          <w:lang w:val="en-US"/>
        </w:rPr>
        <w:t>30</w:t>
      </w:r>
      <w:r w:rsidRPr="00255096">
        <w:rPr>
          <w:rFonts w:ascii="Arial" w:hAnsi="Arial"/>
          <w:b/>
          <w:color w:val="auto"/>
          <w:sz w:val="20"/>
          <w:szCs w:val="20"/>
          <w:lang w:val="en-US"/>
        </w:rPr>
        <w:t xml:space="preserve"> </w:t>
      </w:r>
      <w:r w:rsidR="00D12FA3">
        <w:rPr>
          <w:rFonts w:ascii="Arial" w:hAnsi="Arial"/>
          <w:b/>
          <w:color w:val="auto"/>
          <w:sz w:val="20"/>
          <w:szCs w:val="20"/>
          <w:lang w:val="en-US"/>
        </w:rPr>
        <w:t>September</w:t>
      </w:r>
      <w:r w:rsidRPr="00255096">
        <w:rPr>
          <w:rFonts w:ascii="Arial" w:hAnsi="Arial"/>
          <w:b/>
          <w:color w:val="auto"/>
          <w:sz w:val="20"/>
          <w:szCs w:val="20"/>
          <w:lang w:val="en-US"/>
        </w:rPr>
        <w:t xml:space="preserve"> 2012</w:t>
      </w:r>
      <w:r>
        <w:rPr>
          <w:rFonts w:ascii="Arial" w:hAnsi="Arial"/>
          <w:b/>
          <w:color w:val="auto"/>
          <w:sz w:val="20"/>
          <w:szCs w:val="20"/>
          <w:lang w:val="en-US"/>
        </w:rPr>
        <w:t>.</w:t>
      </w:r>
      <w:r w:rsidRPr="00255096">
        <w:rPr>
          <w:rFonts w:ascii="Arial" w:hAnsi="Arial"/>
          <w:b/>
          <w:color w:val="auto"/>
          <w:sz w:val="20"/>
          <w:szCs w:val="20"/>
          <w:lang w:val="en-US"/>
        </w:rPr>
        <w:t xml:space="preserve"> To express </w:t>
      </w:r>
      <w:r>
        <w:rPr>
          <w:rFonts w:ascii="Arial" w:hAnsi="Arial"/>
          <w:b/>
          <w:color w:val="auto"/>
          <w:sz w:val="20"/>
          <w:szCs w:val="20"/>
          <w:lang w:val="en-US"/>
        </w:rPr>
        <w:t xml:space="preserve">your interest, please send this </w:t>
      </w:r>
      <w:r w:rsidRPr="00255096">
        <w:rPr>
          <w:rFonts w:ascii="Arial" w:hAnsi="Arial"/>
          <w:b/>
          <w:color w:val="auto"/>
          <w:sz w:val="20"/>
          <w:szCs w:val="20"/>
          <w:lang w:val="en-US"/>
        </w:rPr>
        <w:t>application to</w:t>
      </w:r>
      <w:r>
        <w:rPr>
          <w:rFonts w:ascii="Arial" w:hAnsi="Arial"/>
          <w:b/>
          <w:sz w:val="20"/>
          <w:szCs w:val="20"/>
          <w:lang w:val="en-US"/>
        </w:rPr>
        <w:t xml:space="preserve"> </w:t>
      </w:r>
      <w:hyperlink r:id="rId8" w:history="1">
        <w:r w:rsidRPr="00744FBA">
          <w:rPr>
            <w:rStyle w:val="Hipervnculo"/>
            <w:rFonts w:ascii="Arial" w:hAnsi="Arial"/>
            <w:b/>
            <w:sz w:val="20"/>
            <w:szCs w:val="20"/>
            <w:lang w:val="en-US"/>
          </w:rPr>
          <w:t>eird@eird.org</w:t>
        </w:r>
      </w:hyperlink>
    </w:p>
    <w:p w:rsidR="006644DD" w:rsidRPr="00255096" w:rsidRDefault="006644DD" w:rsidP="006644DD">
      <w:pPr>
        <w:autoSpaceDE w:val="0"/>
        <w:autoSpaceDN w:val="0"/>
        <w:adjustRightInd w:val="0"/>
        <w:ind w:left="709" w:right="616"/>
        <w:rPr>
          <w:rFonts w:ascii="Arial" w:hAnsi="Arial" w:cs="Arial"/>
          <w:sz w:val="20"/>
        </w:rPr>
      </w:pPr>
    </w:p>
    <w:p w:rsidR="009F3E2A" w:rsidRDefault="00255096" w:rsidP="009F3E2A">
      <w:pPr>
        <w:autoSpaceDE w:val="0"/>
        <w:autoSpaceDN w:val="0"/>
        <w:adjustRightInd w:val="0"/>
        <w:ind w:left="709" w:right="616"/>
        <w:rPr>
          <w:rFonts w:ascii="Arial" w:hAnsi="Arial" w:cs="Arial"/>
          <w:b/>
          <w:i/>
          <w:sz w:val="20"/>
          <w:lang w:val="es-ES"/>
        </w:rPr>
      </w:pPr>
      <w:r w:rsidRPr="00255096">
        <w:rPr>
          <w:rFonts w:ascii="Arial" w:hAnsi="Arial" w:cs="Arial"/>
          <w:b/>
          <w:i/>
          <w:sz w:val="20"/>
          <w:lang w:val="es-ES"/>
        </w:rPr>
        <w:t>Aplique ahora</w:t>
      </w:r>
      <w:r w:rsidR="00D12FA3">
        <w:rPr>
          <w:rFonts w:ascii="Arial" w:hAnsi="Arial" w:cs="Arial"/>
          <w:b/>
          <w:i/>
          <w:sz w:val="20"/>
          <w:lang w:val="es-ES"/>
        </w:rPr>
        <w:t xml:space="preserve"> por un espacio: Fecha límite 30</w:t>
      </w:r>
      <w:r w:rsidRPr="00255096">
        <w:rPr>
          <w:rFonts w:ascii="Arial" w:hAnsi="Arial" w:cs="Arial"/>
          <w:b/>
          <w:i/>
          <w:sz w:val="20"/>
          <w:lang w:val="es-ES"/>
        </w:rPr>
        <w:t xml:space="preserve"> de </w:t>
      </w:r>
      <w:r w:rsidR="00D12FA3">
        <w:rPr>
          <w:rFonts w:ascii="Arial" w:hAnsi="Arial" w:cs="Arial"/>
          <w:b/>
          <w:i/>
          <w:sz w:val="20"/>
          <w:lang w:val="es-ES"/>
        </w:rPr>
        <w:t>septiembre</w:t>
      </w:r>
      <w:r w:rsidRPr="00255096">
        <w:rPr>
          <w:rFonts w:ascii="Arial" w:hAnsi="Arial" w:cs="Arial"/>
          <w:b/>
          <w:i/>
          <w:sz w:val="20"/>
          <w:lang w:val="es-ES"/>
        </w:rPr>
        <w:t xml:space="preserve"> 2012. Para expresar su interés, por favor envíe este formato a </w:t>
      </w:r>
      <w:hyperlink r:id="rId9" w:history="1">
        <w:r w:rsidR="00244DC5" w:rsidRPr="00744FBA">
          <w:rPr>
            <w:rStyle w:val="Hipervnculo"/>
            <w:rFonts w:ascii="Arial" w:hAnsi="Arial" w:cs="Arial"/>
            <w:b/>
            <w:i/>
            <w:sz w:val="20"/>
            <w:lang w:val="es-ES"/>
          </w:rPr>
          <w:t>eird.@eird.org</w:t>
        </w:r>
      </w:hyperlink>
    </w:p>
    <w:p w:rsidR="00244DC5" w:rsidRPr="00255096" w:rsidRDefault="00244DC5" w:rsidP="009F3E2A">
      <w:pPr>
        <w:autoSpaceDE w:val="0"/>
        <w:autoSpaceDN w:val="0"/>
        <w:adjustRightInd w:val="0"/>
        <w:ind w:left="709" w:right="616"/>
        <w:rPr>
          <w:rFonts w:ascii="Arial" w:hAnsi="Arial" w:cs="Arial"/>
          <w:b/>
          <w:i/>
          <w:sz w:val="20"/>
          <w:lang w:val="es-ES"/>
        </w:rPr>
      </w:pPr>
    </w:p>
    <w:p w:rsidR="00F655E4" w:rsidRPr="00255096" w:rsidRDefault="00F655E4" w:rsidP="00F655E4">
      <w:pPr>
        <w:rPr>
          <w:sz w:val="10"/>
          <w:szCs w:val="16"/>
          <w:lang w:val="es-ES"/>
        </w:rPr>
      </w:pPr>
    </w:p>
    <w:tbl>
      <w:tblPr>
        <w:tblW w:w="9843" w:type="dxa"/>
        <w:jc w:val="center"/>
        <w:tblInd w:w="3691" w:type="dxa"/>
        <w:tblLayout w:type="fixed"/>
        <w:tblLook w:val="04A0"/>
      </w:tblPr>
      <w:tblGrid>
        <w:gridCol w:w="1850"/>
        <w:gridCol w:w="3119"/>
        <w:gridCol w:w="1134"/>
        <w:gridCol w:w="3402"/>
        <w:gridCol w:w="338"/>
      </w:tblGrid>
      <w:tr w:rsidR="00715967" w:rsidRPr="00D12FA3" w:rsidTr="00F15FE4">
        <w:trPr>
          <w:trHeight w:val="70"/>
          <w:jc w:val="center"/>
        </w:trPr>
        <w:tc>
          <w:tcPr>
            <w:tcW w:w="9843" w:type="dxa"/>
            <w:gridSpan w:val="5"/>
            <w:shd w:val="clear" w:color="auto" w:fill="DBE5F1"/>
          </w:tcPr>
          <w:p w:rsidR="00715967" w:rsidRPr="00255096" w:rsidRDefault="00715967" w:rsidP="0071596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715967" w:rsidRPr="00D12FA3" w:rsidTr="00F15FE4">
        <w:trPr>
          <w:trHeight w:val="70"/>
          <w:jc w:val="center"/>
        </w:trPr>
        <w:tc>
          <w:tcPr>
            <w:tcW w:w="1850" w:type="dxa"/>
            <w:shd w:val="clear" w:color="auto" w:fill="DBE5F1"/>
            <w:vAlign w:val="center"/>
          </w:tcPr>
          <w:p w:rsidR="00715967" w:rsidRPr="000D5344" w:rsidRDefault="00715967" w:rsidP="00CB3480">
            <w:pPr>
              <w:jc w:val="right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0D5344">
              <w:rPr>
                <w:rFonts w:ascii="Arial Narrow" w:hAnsi="Arial Narrow" w:cs="Arial"/>
                <w:b/>
                <w:sz w:val="20"/>
                <w:lang w:val="es-ES"/>
              </w:rPr>
              <w:t>Session Title</w:t>
            </w:r>
          </w:p>
          <w:p w:rsidR="00CB3480" w:rsidRPr="000D5344" w:rsidRDefault="00CB3480" w:rsidP="00CB3480">
            <w:pPr>
              <w:jc w:val="right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  <w:r w:rsidRPr="000D5344">
              <w:rPr>
                <w:rFonts w:ascii="Arial Narrow" w:hAnsi="Arial Narrow" w:cs="Arial"/>
                <w:b/>
                <w:i/>
                <w:sz w:val="20"/>
                <w:lang w:val="es-ES"/>
              </w:rPr>
              <w:t>Título de la Sesión</w:t>
            </w:r>
          </w:p>
        </w:tc>
        <w:tc>
          <w:tcPr>
            <w:tcW w:w="7655" w:type="dxa"/>
            <w:gridSpan w:val="3"/>
            <w:shd w:val="clear" w:color="auto" w:fill="FFFFFF" w:themeFill="background1"/>
          </w:tcPr>
          <w:p w:rsidR="00715967" w:rsidRPr="000D5344" w:rsidRDefault="00715967" w:rsidP="00BD6B76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</w:p>
          <w:p w:rsidR="00CB3480" w:rsidRPr="000D5344" w:rsidRDefault="00CB3480" w:rsidP="00BD6B76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</w:p>
        </w:tc>
        <w:tc>
          <w:tcPr>
            <w:tcW w:w="338" w:type="dxa"/>
            <w:shd w:val="clear" w:color="auto" w:fill="DBE5F1"/>
          </w:tcPr>
          <w:p w:rsidR="00715967" w:rsidRPr="000D5344" w:rsidRDefault="00715967" w:rsidP="0071596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CB3480" w:rsidRPr="00D12FA3" w:rsidTr="00F15FE4">
        <w:trPr>
          <w:trHeight w:val="70"/>
          <w:jc w:val="center"/>
        </w:trPr>
        <w:tc>
          <w:tcPr>
            <w:tcW w:w="9843" w:type="dxa"/>
            <w:gridSpan w:val="5"/>
            <w:shd w:val="clear" w:color="auto" w:fill="DBE5F1"/>
            <w:vAlign w:val="center"/>
          </w:tcPr>
          <w:p w:rsidR="00CB3480" w:rsidRPr="000D5344" w:rsidRDefault="00CB3480" w:rsidP="0071596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CB3480" w:rsidRPr="00794207" w:rsidTr="00F15FE4">
        <w:trPr>
          <w:trHeight w:val="70"/>
          <w:jc w:val="center"/>
        </w:trPr>
        <w:tc>
          <w:tcPr>
            <w:tcW w:w="1850" w:type="dxa"/>
            <w:shd w:val="clear" w:color="auto" w:fill="DBE5F1"/>
            <w:vAlign w:val="center"/>
          </w:tcPr>
          <w:p w:rsidR="00CB3480" w:rsidRPr="009F3E2A" w:rsidRDefault="00CB3480" w:rsidP="00CB3480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F3E2A">
              <w:rPr>
                <w:rFonts w:ascii="Arial Narrow" w:hAnsi="Arial Narrow" w:cs="Arial"/>
                <w:b/>
                <w:sz w:val="20"/>
              </w:rPr>
              <w:t>Organization</w:t>
            </w:r>
          </w:p>
          <w:p w:rsidR="00CB3480" w:rsidRPr="00540F36" w:rsidRDefault="00CB3480" w:rsidP="00CB3480">
            <w:pPr>
              <w:jc w:val="right"/>
              <w:rPr>
                <w:rFonts w:ascii="Arial Narrow" w:hAnsi="Arial Narrow" w:cs="Arial"/>
                <w:b/>
                <w:i/>
                <w:sz w:val="20"/>
              </w:rPr>
            </w:pPr>
            <w:r w:rsidRPr="00540F36">
              <w:rPr>
                <w:rFonts w:ascii="Arial Narrow" w:hAnsi="Arial Narrow" w:cs="Arial"/>
                <w:b/>
                <w:i/>
                <w:sz w:val="20"/>
              </w:rPr>
              <w:t>Organización</w:t>
            </w:r>
          </w:p>
        </w:tc>
        <w:tc>
          <w:tcPr>
            <w:tcW w:w="7655" w:type="dxa"/>
            <w:gridSpan w:val="3"/>
            <w:shd w:val="clear" w:color="auto" w:fill="FFFFFF" w:themeFill="background1"/>
          </w:tcPr>
          <w:p w:rsidR="00CB3480" w:rsidRPr="000D6432" w:rsidRDefault="00CB3480" w:rsidP="00CB3480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38" w:type="dxa"/>
            <w:shd w:val="clear" w:color="auto" w:fill="DBE5F1"/>
          </w:tcPr>
          <w:p w:rsidR="00CB3480" w:rsidRPr="009F3E2A" w:rsidRDefault="00CB3480" w:rsidP="00CB3480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</w:tr>
      <w:tr w:rsidR="00CB3480" w:rsidRPr="00794207" w:rsidTr="00F15FE4">
        <w:trPr>
          <w:trHeight w:val="70"/>
          <w:jc w:val="center"/>
        </w:trPr>
        <w:tc>
          <w:tcPr>
            <w:tcW w:w="9843" w:type="dxa"/>
            <w:gridSpan w:val="5"/>
            <w:shd w:val="clear" w:color="auto" w:fill="DBE5F1"/>
            <w:vAlign w:val="center"/>
          </w:tcPr>
          <w:p w:rsidR="00CB3480" w:rsidRPr="009F3E2A" w:rsidRDefault="00CB3480" w:rsidP="00715967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</w:tr>
      <w:tr w:rsidR="00CB3480" w:rsidRPr="00794207" w:rsidTr="00F15FE4">
        <w:trPr>
          <w:trHeight w:val="70"/>
          <w:jc w:val="center"/>
        </w:trPr>
        <w:tc>
          <w:tcPr>
            <w:tcW w:w="1850" w:type="dxa"/>
            <w:shd w:val="clear" w:color="auto" w:fill="DBE5F1"/>
            <w:vAlign w:val="center"/>
          </w:tcPr>
          <w:p w:rsidR="00CB3480" w:rsidRDefault="00CB3480" w:rsidP="00CB3480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F3E2A">
              <w:rPr>
                <w:rFonts w:ascii="Arial Narrow" w:hAnsi="Arial Narrow" w:cs="Arial"/>
                <w:b/>
                <w:sz w:val="20"/>
              </w:rPr>
              <w:t>Speaker</w:t>
            </w:r>
          </w:p>
          <w:p w:rsidR="00CB3480" w:rsidRPr="009F3E2A" w:rsidRDefault="00CB3480" w:rsidP="00CB3480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F3E2A">
              <w:rPr>
                <w:rFonts w:ascii="Arial Narrow" w:hAnsi="Arial Narrow" w:cs="Arial"/>
                <w:b/>
                <w:sz w:val="20"/>
              </w:rPr>
              <w:t>Presentador/a</w:t>
            </w:r>
          </w:p>
        </w:tc>
        <w:tc>
          <w:tcPr>
            <w:tcW w:w="3119" w:type="dxa"/>
            <w:shd w:val="clear" w:color="auto" w:fill="FFFFFF" w:themeFill="background1"/>
          </w:tcPr>
          <w:p w:rsidR="00CB3480" w:rsidRPr="0020203C" w:rsidRDefault="00CB3480" w:rsidP="00CB3480">
            <w:pPr>
              <w:autoSpaceDE w:val="0"/>
              <w:autoSpaceDN w:val="0"/>
              <w:adjustRightInd w:val="0"/>
              <w:ind w:left="709" w:right="616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:rsidR="00CB3480" w:rsidRPr="00794207" w:rsidRDefault="00CB3480" w:rsidP="00CB3480">
            <w:pPr>
              <w:jc w:val="right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794207">
              <w:rPr>
                <w:rFonts w:ascii="Arial Narrow" w:hAnsi="Arial Narrow" w:cs="Arial"/>
                <w:b/>
                <w:sz w:val="20"/>
                <w:lang w:val="es-ES"/>
              </w:rPr>
              <w:t>Position</w:t>
            </w:r>
          </w:p>
          <w:p w:rsidR="00CB3480" w:rsidRPr="00540F36" w:rsidRDefault="00CB3480" w:rsidP="00CB3480">
            <w:pPr>
              <w:jc w:val="right"/>
              <w:rPr>
                <w:rFonts w:ascii="Arial Narrow" w:hAnsi="Arial Narrow" w:cs="Arial"/>
                <w:b/>
                <w:i/>
                <w:sz w:val="20"/>
              </w:rPr>
            </w:pPr>
            <w:r w:rsidRPr="00540F36">
              <w:rPr>
                <w:rFonts w:ascii="Arial Narrow" w:hAnsi="Arial Narrow" w:cs="Arial"/>
                <w:b/>
                <w:i/>
                <w:sz w:val="20"/>
                <w:lang w:val="es-ES"/>
              </w:rPr>
              <w:t>Puesto</w:t>
            </w:r>
          </w:p>
        </w:tc>
        <w:tc>
          <w:tcPr>
            <w:tcW w:w="3402" w:type="dxa"/>
            <w:shd w:val="clear" w:color="auto" w:fill="FFFFFF" w:themeFill="background1"/>
          </w:tcPr>
          <w:p w:rsidR="00CB3480" w:rsidRPr="00BD6B76" w:rsidRDefault="00CB3480" w:rsidP="00CB3480">
            <w:pPr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  <w:tc>
          <w:tcPr>
            <w:tcW w:w="338" w:type="dxa"/>
            <w:shd w:val="clear" w:color="auto" w:fill="DBE5F1"/>
          </w:tcPr>
          <w:p w:rsidR="00CB3480" w:rsidRPr="009F3E2A" w:rsidRDefault="00CB3480" w:rsidP="00CB3480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</w:tr>
      <w:tr w:rsidR="00CB3480" w:rsidRPr="00794207" w:rsidTr="00F15FE4">
        <w:trPr>
          <w:trHeight w:val="70"/>
          <w:jc w:val="center"/>
        </w:trPr>
        <w:tc>
          <w:tcPr>
            <w:tcW w:w="9843" w:type="dxa"/>
            <w:gridSpan w:val="5"/>
            <w:shd w:val="clear" w:color="auto" w:fill="DBE5F1"/>
            <w:vAlign w:val="center"/>
          </w:tcPr>
          <w:p w:rsidR="00CB3480" w:rsidRPr="009F3E2A" w:rsidRDefault="00CB3480" w:rsidP="00715967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</w:tr>
      <w:tr w:rsidR="00CB3480" w:rsidRPr="00794207" w:rsidTr="00F15FE4">
        <w:trPr>
          <w:trHeight w:val="233"/>
          <w:jc w:val="center"/>
        </w:trPr>
        <w:tc>
          <w:tcPr>
            <w:tcW w:w="1850" w:type="dxa"/>
            <w:vMerge w:val="restart"/>
            <w:shd w:val="clear" w:color="auto" w:fill="DBE5F1"/>
            <w:vAlign w:val="center"/>
          </w:tcPr>
          <w:p w:rsidR="00CB3480" w:rsidRPr="00794207" w:rsidRDefault="00CB3480" w:rsidP="00CB3480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Email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CB3480" w:rsidRPr="0020203C" w:rsidRDefault="00CB3480" w:rsidP="009F3E2A">
            <w:pPr>
              <w:autoSpaceDE w:val="0"/>
              <w:autoSpaceDN w:val="0"/>
              <w:adjustRightInd w:val="0"/>
              <w:ind w:left="709" w:right="616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DBE5F1"/>
            <w:vAlign w:val="center"/>
          </w:tcPr>
          <w:p w:rsidR="00CB3480" w:rsidRDefault="00CB3480" w:rsidP="00CB3480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Tel.</w:t>
            </w:r>
          </w:p>
          <w:p w:rsidR="00CB3480" w:rsidRPr="009F3E2A" w:rsidRDefault="00CB3480" w:rsidP="00CB3480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Skype</w:t>
            </w:r>
          </w:p>
        </w:tc>
        <w:tc>
          <w:tcPr>
            <w:tcW w:w="3402" w:type="dxa"/>
            <w:shd w:val="clear" w:color="auto" w:fill="FFFFFF" w:themeFill="background1"/>
          </w:tcPr>
          <w:p w:rsidR="00CB3480" w:rsidRPr="00BD6B76" w:rsidRDefault="00CB3480" w:rsidP="00CB3480">
            <w:pPr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  <w:tc>
          <w:tcPr>
            <w:tcW w:w="338" w:type="dxa"/>
            <w:vMerge w:val="restart"/>
            <w:shd w:val="clear" w:color="auto" w:fill="DBE5F1"/>
          </w:tcPr>
          <w:p w:rsidR="00CB3480" w:rsidRPr="009F3E2A" w:rsidRDefault="00CB3480" w:rsidP="00715967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</w:tr>
      <w:tr w:rsidR="00CB3480" w:rsidRPr="00794207" w:rsidTr="00F15FE4">
        <w:trPr>
          <w:trHeight w:val="232"/>
          <w:jc w:val="center"/>
        </w:trPr>
        <w:tc>
          <w:tcPr>
            <w:tcW w:w="1850" w:type="dxa"/>
            <w:vMerge/>
            <w:shd w:val="clear" w:color="auto" w:fill="DBE5F1"/>
          </w:tcPr>
          <w:p w:rsidR="00CB3480" w:rsidRDefault="00CB3480" w:rsidP="00CB3480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CB3480" w:rsidRPr="0020203C" w:rsidRDefault="00CB3480" w:rsidP="009F3E2A">
            <w:pPr>
              <w:autoSpaceDE w:val="0"/>
              <w:autoSpaceDN w:val="0"/>
              <w:adjustRightInd w:val="0"/>
              <w:ind w:left="709" w:right="616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shd w:val="clear" w:color="auto" w:fill="DBE5F1"/>
            <w:vAlign w:val="center"/>
          </w:tcPr>
          <w:p w:rsidR="00CB3480" w:rsidRDefault="00CB3480" w:rsidP="00CB3480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B3480" w:rsidRPr="00BD6B76" w:rsidRDefault="00CB3480" w:rsidP="00CB3480">
            <w:pPr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  <w:tc>
          <w:tcPr>
            <w:tcW w:w="338" w:type="dxa"/>
            <w:vMerge/>
            <w:shd w:val="clear" w:color="auto" w:fill="DBE5F1"/>
          </w:tcPr>
          <w:p w:rsidR="00CB3480" w:rsidRPr="009F3E2A" w:rsidRDefault="00CB3480" w:rsidP="00715967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</w:tr>
      <w:tr w:rsidR="00CB3480" w:rsidRPr="00794207" w:rsidTr="00F15FE4">
        <w:trPr>
          <w:trHeight w:val="70"/>
          <w:jc w:val="center"/>
        </w:trPr>
        <w:tc>
          <w:tcPr>
            <w:tcW w:w="9843" w:type="dxa"/>
            <w:gridSpan w:val="5"/>
            <w:shd w:val="clear" w:color="auto" w:fill="DBE5F1"/>
          </w:tcPr>
          <w:p w:rsidR="00CB3480" w:rsidRPr="009F3E2A" w:rsidRDefault="00CB3480" w:rsidP="00715967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</w:tr>
    </w:tbl>
    <w:p w:rsidR="00244DC5" w:rsidRDefault="00244DC5">
      <w:pPr>
        <w:widowControl/>
        <w:spacing w:after="200" w:line="276" w:lineRule="auto"/>
        <w:rPr>
          <w:sz w:val="10"/>
          <w:szCs w:val="16"/>
        </w:rPr>
      </w:pPr>
    </w:p>
    <w:tbl>
      <w:tblPr>
        <w:tblW w:w="9843" w:type="dxa"/>
        <w:jc w:val="center"/>
        <w:tblInd w:w="3691" w:type="dxa"/>
        <w:tblLayout w:type="fixed"/>
        <w:tblLook w:val="04A0"/>
      </w:tblPr>
      <w:tblGrid>
        <w:gridCol w:w="9079"/>
        <w:gridCol w:w="426"/>
        <w:gridCol w:w="338"/>
      </w:tblGrid>
      <w:tr w:rsidR="00244DC5" w:rsidRPr="00540F36" w:rsidTr="00563AD7">
        <w:trPr>
          <w:trHeight w:val="70"/>
          <w:jc w:val="center"/>
        </w:trPr>
        <w:tc>
          <w:tcPr>
            <w:tcW w:w="9843" w:type="dxa"/>
            <w:gridSpan w:val="3"/>
            <w:shd w:val="clear" w:color="auto" w:fill="DBE5F1"/>
          </w:tcPr>
          <w:p w:rsidR="00244DC5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  <w:p w:rsidR="00244DC5" w:rsidRPr="00540F36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sz w:val="20"/>
              </w:rPr>
            </w:pPr>
            <w:r w:rsidRPr="00540F36">
              <w:rPr>
                <w:rFonts w:ascii="Arial Narrow" w:hAnsi="Arial Narrow" w:cs="Arial"/>
                <w:b/>
                <w:sz w:val="20"/>
              </w:rPr>
              <w:t xml:space="preserve">Thematic (Chose from the 6 Thematic Sessions) </w:t>
            </w:r>
            <w:r>
              <w:rPr>
                <w:rFonts w:ascii="Arial Narrow" w:hAnsi="Arial Narrow" w:cs="Arial"/>
                <w:b/>
                <w:sz w:val="20"/>
              </w:rPr>
              <w:t xml:space="preserve"> / </w:t>
            </w:r>
            <w:r w:rsidRPr="00540F36">
              <w:rPr>
                <w:rFonts w:ascii="Arial Narrow" w:hAnsi="Arial Narrow" w:cs="Arial"/>
                <w:b/>
                <w:sz w:val="20"/>
                <w:lang w:val="es-ES"/>
              </w:rPr>
              <w:t>Tema (Seleccione de acuerdo a los 6  Ejes Temáticos)</w:t>
            </w:r>
          </w:p>
          <w:p w:rsidR="00244DC5" w:rsidRPr="00540F36" w:rsidRDefault="00244DC5" w:rsidP="00563AD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244DC5" w:rsidRPr="00794207" w:rsidTr="00563AD7">
        <w:trPr>
          <w:trHeight w:val="70"/>
          <w:jc w:val="center"/>
        </w:trPr>
        <w:tc>
          <w:tcPr>
            <w:tcW w:w="9079" w:type="dxa"/>
            <w:shd w:val="clear" w:color="auto" w:fill="DBE5F1"/>
          </w:tcPr>
          <w:p w:rsidR="00244DC5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noProof/>
                <w:sz w:val="20"/>
                <w:lang w:eastAsia="es-PA"/>
              </w:rPr>
            </w:pPr>
            <w:r w:rsidRPr="0093029B">
              <w:rPr>
                <w:rFonts w:ascii="Arial Narrow" w:hAnsi="Arial Narrow" w:cs="Arial"/>
                <w:b/>
                <w:noProof/>
                <w:sz w:val="20"/>
                <w:lang w:eastAsia="es-PA"/>
              </w:rPr>
              <w:t>Mechanisms, tools and instruments towards a disaster risk reducction framework beyond 2015</w:t>
            </w:r>
          </w:p>
          <w:p w:rsidR="00244DC5" w:rsidRPr="00595753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  <w:lang w:val="es-PA"/>
              </w:rPr>
            </w:pPr>
            <w:r w:rsidRPr="00540F36">
              <w:rPr>
                <w:rFonts w:ascii="Arial Narrow" w:hAnsi="Arial Narrow" w:cs="Arial"/>
                <w:b/>
                <w:i/>
                <w:sz w:val="20"/>
                <w:lang w:val="es-PA"/>
              </w:rPr>
              <w:t>Mecanismos, herramienta</w:t>
            </w:r>
            <w:r>
              <w:rPr>
                <w:rFonts w:ascii="Arial Narrow" w:hAnsi="Arial Narrow" w:cs="Arial"/>
                <w:b/>
                <w:i/>
                <w:sz w:val="20"/>
                <w:lang w:val="es-PA"/>
              </w:rPr>
              <w:t>s  o instrumentos post MAH 2015</w:t>
            </w:r>
          </w:p>
        </w:tc>
        <w:tc>
          <w:tcPr>
            <w:tcW w:w="426" w:type="dxa"/>
            <w:shd w:val="clear" w:color="auto" w:fill="FFFFFF" w:themeFill="background1"/>
          </w:tcPr>
          <w:p w:rsidR="00244DC5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38" w:type="dxa"/>
            <w:shd w:val="clear" w:color="auto" w:fill="DBE5F1"/>
          </w:tcPr>
          <w:p w:rsidR="00244DC5" w:rsidRPr="009F3E2A" w:rsidRDefault="00244DC5" w:rsidP="00563AD7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</w:tr>
      <w:tr w:rsidR="00244DC5" w:rsidRPr="0093029B" w:rsidTr="00563AD7">
        <w:trPr>
          <w:trHeight w:val="70"/>
          <w:jc w:val="center"/>
        </w:trPr>
        <w:tc>
          <w:tcPr>
            <w:tcW w:w="9843" w:type="dxa"/>
            <w:gridSpan w:val="3"/>
            <w:shd w:val="clear" w:color="auto" w:fill="DBE5F1"/>
          </w:tcPr>
          <w:p w:rsidR="00244DC5" w:rsidRPr="0093029B" w:rsidRDefault="00244DC5" w:rsidP="00563AD7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</w:tr>
      <w:tr w:rsidR="00244DC5" w:rsidRPr="00D12FA3" w:rsidTr="00563AD7">
        <w:trPr>
          <w:trHeight w:val="70"/>
          <w:jc w:val="center"/>
        </w:trPr>
        <w:tc>
          <w:tcPr>
            <w:tcW w:w="9079" w:type="dxa"/>
            <w:shd w:val="clear" w:color="auto" w:fill="DBE5F1"/>
          </w:tcPr>
          <w:p w:rsidR="00244DC5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noProof/>
                <w:sz w:val="20"/>
                <w:lang w:eastAsia="es-PA"/>
              </w:rPr>
            </w:pPr>
            <w:r w:rsidRPr="00CB3480">
              <w:rPr>
                <w:rFonts w:ascii="Arial Narrow" w:hAnsi="Arial Narrow" w:cs="Arial"/>
                <w:b/>
                <w:noProof/>
                <w:sz w:val="20"/>
                <w:lang w:eastAsia="es-PA"/>
              </w:rPr>
              <w:t>Public policies for DRR at national, regional and continental level</w:t>
            </w:r>
          </w:p>
          <w:p w:rsidR="00244DC5" w:rsidRPr="00540F36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noProof/>
                <w:sz w:val="20"/>
                <w:lang w:val="es-PA" w:eastAsia="es-PA"/>
              </w:rPr>
            </w:pPr>
            <w:r w:rsidRPr="00540F36">
              <w:rPr>
                <w:rFonts w:ascii="Arial Narrow" w:hAnsi="Arial Narrow" w:cs="Arial"/>
                <w:b/>
                <w:i/>
                <w:noProof/>
                <w:sz w:val="20"/>
                <w:lang w:val="es-PA" w:eastAsia="es-PA"/>
              </w:rPr>
              <w:t>Políticas públicas a nivel nacional, regional y continental para la RRD</w:t>
            </w:r>
          </w:p>
        </w:tc>
        <w:tc>
          <w:tcPr>
            <w:tcW w:w="426" w:type="dxa"/>
            <w:shd w:val="clear" w:color="auto" w:fill="FFFFFF" w:themeFill="background1"/>
          </w:tcPr>
          <w:p w:rsidR="00244DC5" w:rsidRPr="00540F36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</w:p>
        </w:tc>
        <w:tc>
          <w:tcPr>
            <w:tcW w:w="338" w:type="dxa"/>
            <w:shd w:val="clear" w:color="auto" w:fill="DBE5F1"/>
          </w:tcPr>
          <w:p w:rsidR="00244DC5" w:rsidRPr="00540F36" w:rsidRDefault="00244DC5" w:rsidP="00563AD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244DC5" w:rsidRPr="00D12FA3" w:rsidTr="00563AD7">
        <w:trPr>
          <w:trHeight w:val="70"/>
          <w:jc w:val="center"/>
        </w:trPr>
        <w:tc>
          <w:tcPr>
            <w:tcW w:w="9843" w:type="dxa"/>
            <w:gridSpan w:val="3"/>
            <w:shd w:val="clear" w:color="auto" w:fill="DBE5F1"/>
          </w:tcPr>
          <w:p w:rsidR="00244DC5" w:rsidRPr="00540F36" w:rsidRDefault="00244DC5" w:rsidP="00563AD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244DC5" w:rsidRPr="00D12FA3" w:rsidTr="00563AD7">
        <w:trPr>
          <w:trHeight w:val="70"/>
          <w:jc w:val="center"/>
        </w:trPr>
        <w:tc>
          <w:tcPr>
            <w:tcW w:w="9079" w:type="dxa"/>
            <w:shd w:val="clear" w:color="auto" w:fill="DBE5F1"/>
          </w:tcPr>
          <w:p w:rsidR="00244DC5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noProof/>
                <w:sz w:val="20"/>
                <w:lang w:eastAsia="es-PA"/>
              </w:rPr>
            </w:pPr>
            <w:r w:rsidRPr="0093029B">
              <w:rPr>
                <w:rFonts w:ascii="Arial Narrow" w:hAnsi="Arial Narrow" w:cs="Arial"/>
                <w:b/>
                <w:noProof/>
                <w:sz w:val="20"/>
                <w:lang w:eastAsia="es-PA"/>
              </w:rPr>
              <w:t>Public investment and financial tools for disaster risk reduction</w:t>
            </w:r>
          </w:p>
          <w:p w:rsidR="00244DC5" w:rsidRPr="00540F36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noProof/>
                <w:sz w:val="20"/>
                <w:lang w:val="es-PA" w:eastAsia="es-PA"/>
              </w:rPr>
            </w:pPr>
            <w:r w:rsidRPr="00540F36">
              <w:rPr>
                <w:rFonts w:ascii="Arial Narrow" w:hAnsi="Arial Narrow" w:cs="Arial"/>
                <w:b/>
                <w:i/>
                <w:noProof/>
                <w:sz w:val="20"/>
                <w:lang w:val="es-PA" w:eastAsia="es-PA"/>
              </w:rPr>
              <w:t xml:space="preserve">Inversión Pública y herramientas financieras para la reducción </w:t>
            </w:r>
            <w:r>
              <w:rPr>
                <w:rFonts w:ascii="Arial Narrow" w:hAnsi="Arial Narrow" w:cs="Arial"/>
                <w:b/>
                <w:i/>
                <w:noProof/>
                <w:sz w:val="20"/>
                <w:lang w:val="es-PA" w:eastAsia="es-PA"/>
              </w:rPr>
              <w:t>de riesgo de desastres</w:t>
            </w:r>
          </w:p>
        </w:tc>
        <w:tc>
          <w:tcPr>
            <w:tcW w:w="426" w:type="dxa"/>
            <w:shd w:val="clear" w:color="auto" w:fill="FFFFFF" w:themeFill="background1"/>
          </w:tcPr>
          <w:p w:rsidR="00244DC5" w:rsidRPr="00540F36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</w:p>
        </w:tc>
        <w:tc>
          <w:tcPr>
            <w:tcW w:w="338" w:type="dxa"/>
            <w:shd w:val="clear" w:color="auto" w:fill="DBE5F1"/>
          </w:tcPr>
          <w:p w:rsidR="00244DC5" w:rsidRPr="00540F36" w:rsidRDefault="00244DC5" w:rsidP="00563AD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244DC5" w:rsidRPr="00D12FA3" w:rsidTr="00563AD7">
        <w:trPr>
          <w:trHeight w:val="70"/>
          <w:jc w:val="center"/>
        </w:trPr>
        <w:tc>
          <w:tcPr>
            <w:tcW w:w="9843" w:type="dxa"/>
            <w:gridSpan w:val="3"/>
            <w:shd w:val="clear" w:color="auto" w:fill="DBE5F1"/>
          </w:tcPr>
          <w:p w:rsidR="00244DC5" w:rsidRPr="00540F36" w:rsidRDefault="00244DC5" w:rsidP="00563AD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244DC5" w:rsidRPr="00D12FA3" w:rsidTr="00563AD7">
        <w:trPr>
          <w:trHeight w:val="70"/>
          <w:jc w:val="center"/>
        </w:trPr>
        <w:tc>
          <w:tcPr>
            <w:tcW w:w="9079" w:type="dxa"/>
            <w:shd w:val="clear" w:color="auto" w:fill="DBE5F1"/>
          </w:tcPr>
          <w:p w:rsidR="00244DC5" w:rsidRDefault="00244DC5" w:rsidP="00563AD7">
            <w:pPr>
              <w:rPr>
                <w:rFonts w:ascii="Arial Narrow" w:hAnsi="Arial Narrow" w:cs="Arial"/>
                <w:b/>
                <w:sz w:val="20"/>
                <w:lang w:eastAsia="es-PA"/>
              </w:rPr>
            </w:pPr>
            <w:r w:rsidRPr="0093029B">
              <w:rPr>
                <w:rFonts w:ascii="Arial Narrow" w:hAnsi="Arial Narrow" w:cs="Arial"/>
                <w:b/>
                <w:sz w:val="20"/>
                <w:lang w:eastAsia="es-PA"/>
              </w:rPr>
              <w:t>Civil society participation in disaster risk reduction</w:t>
            </w:r>
          </w:p>
          <w:p w:rsidR="00244DC5" w:rsidRPr="00540F36" w:rsidRDefault="00244DC5" w:rsidP="00563AD7">
            <w:pPr>
              <w:rPr>
                <w:rFonts w:ascii="Arial Narrow" w:hAnsi="Arial Narrow" w:cs="Arial"/>
                <w:b/>
                <w:i/>
                <w:sz w:val="20"/>
                <w:lang w:val="es-ES" w:eastAsia="es-PA"/>
              </w:rPr>
            </w:pPr>
            <w:r w:rsidRPr="00540F36">
              <w:rPr>
                <w:rFonts w:ascii="Arial Narrow" w:hAnsi="Arial Narrow" w:cs="Arial"/>
                <w:b/>
                <w:i/>
                <w:sz w:val="20"/>
                <w:lang w:val="es-PA" w:eastAsia="es-PA"/>
              </w:rPr>
              <w:t>La participación sociedad civil en la RRD</w:t>
            </w:r>
          </w:p>
        </w:tc>
        <w:tc>
          <w:tcPr>
            <w:tcW w:w="426" w:type="dxa"/>
            <w:shd w:val="clear" w:color="auto" w:fill="FFFFFF" w:themeFill="background1"/>
          </w:tcPr>
          <w:p w:rsidR="00244DC5" w:rsidRPr="00540F36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</w:p>
        </w:tc>
        <w:tc>
          <w:tcPr>
            <w:tcW w:w="338" w:type="dxa"/>
            <w:shd w:val="clear" w:color="auto" w:fill="DBE5F1"/>
          </w:tcPr>
          <w:p w:rsidR="00244DC5" w:rsidRPr="00540F36" w:rsidRDefault="00244DC5" w:rsidP="00563AD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244DC5" w:rsidRPr="00D12FA3" w:rsidTr="00563AD7">
        <w:trPr>
          <w:trHeight w:val="70"/>
          <w:jc w:val="center"/>
        </w:trPr>
        <w:tc>
          <w:tcPr>
            <w:tcW w:w="9843" w:type="dxa"/>
            <w:gridSpan w:val="3"/>
            <w:shd w:val="clear" w:color="auto" w:fill="DBE5F1"/>
          </w:tcPr>
          <w:p w:rsidR="00244DC5" w:rsidRPr="00540F36" w:rsidRDefault="00244DC5" w:rsidP="00563AD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244DC5" w:rsidRPr="00D12FA3" w:rsidTr="00563AD7">
        <w:trPr>
          <w:trHeight w:val="70"/>
          <w:jc w:val="center"/>
        </w:trPr>
        <w:tc>
          <w:tcPr>
            <w:tcW w:w="9079" w:type="dxa"/>
            <w:shd w:val="clear" w:color="auto" w:fill="DBE5F1"/>
          </w:tcPr>
          <w:p w:rsidR="00244DC5" w:rsidRDefault="00244DC5" w:rsidP="00563AD7">
            <w:pPr>
              <w:rPr>
                <w:rFonts w:ascii="Arial Narrow" w:hAnsi="Arial Narrow" w:cs="Arial"/>
                <w:b/>
                <w:bCs/>
                <w:sz w:val="20"/>
                <w:lang w:eastAsia="es-PA"/>
              </w:rPr>
            </w:pPr>
            <w:r w:rsidRPr="0093029B">
              <w:rPr>
                <w:rFonts w:ascii="Arial Narrow" w:hAnsi="Arial Narrow" w:cs="Arial"/>
                <w:b/>
                <w:bCs/>
                <w:sz w:val="20"/>
                <w:lang w:eastAsia="es-PA"/>
              </w:rPr>
              <w:t>Technical cooperation for disaster risk reduction</w:t>
            </w:r>
          </w:p>
          <w:p w:rsidR="00244DC5" w:rsidRPr="00540F36" w:rsidRDefault="00244DC5" w:rsidP="00563AD7">
            <w:pPr>
              <w:rPr>
                <w:rFonts w:ascii="Arial Narrow" w:hAnsi="Arial Narrow" w:cs="Arial"/>
                <w:b/>
                <w:bCs/>
                <w:i/>
                <w:sz w:val="20"/>
                <w:lang w:val="es-ES" w:eastAsia="es-PA"/>
              </w:rPr>
            </w:pPr>
            <w:r w:rsidRPr="00540F36">
              <w:rPr>
                <w:rFonts w:ascii="Arial Narrow" w:hAnsi="Arial Narrow" w:cs="Arial"/>
                <w:b/>
                <w:bCs/>
                <w:i/>
                <w:sz w:val="20"/>
                <w:lang w:val="es-PA" w:eastAsia="es-PA"/>
              </w:rPr>
              <w:t>La cooperación técnica para la RRD</w:t>
            </w:r>
          </w:p>
        </w:tc>
        <w:tc>
          <w:tcPr>
            <w:tcW w:w="426" w:type="dxa"/>
            <w:shd w:val="clear" w:color="auto" w:fill="FFFFFF" w:themeFill="background1"/>
          </w:tcPr>
          <w:p w:rsidR="00244DC5" w:rsidRPr="00540F36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</w:p>
        </w:tc>
        <w:tc>
          <w:tcPr>
            <w:tcW w:w="338" w:type="dxa"/>
            <w:shd w:val="clear" w:color="auto" w:fill="DBE5F1"/>
          </w:tcPr>
          <w:p w:rsidR="00244DC5" w:rsidRPr="00540F36" w:rsidRDefault="00244DC5" w:rsidP="00563AD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244DC5" w:rsidRPr="00D12FA3" w:rsidTr="00563AD7">
        <w:trPr>
          <w:trHeight w:val="70"/>
          <w:jc w:val="center"/>
        </w:trPr>
        <w:tc>
          <w:tcPr>
            <w:tcW w:w="9843" w:type="dxa"/>
            <w:gridSpan w:val="3"/>
            <w:shd w:val="clear" w:color="auto" w:fill="DBE5F1"/>
          </w:tcPr>
          <w:p w:rsidR="00244DC5" w:rsidRPr="00540F36" w:rsidRDefault="00244DC5" w:rsidP="00563AD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244DC5" w:rsidRPr="00D12FA3" w:rsidTr="00563AD7">
        <w:trPr>
          <w:trHeight w:val="70"/>
          <w:jc w:val="center"/>
        </w:trPr>
        <w:tc>
          <w:tcPr>
            <w:tcW w:w="9079" w:type="dxa"/>
            <w:shd w:val="clear" w:color="auto" w:fill="DBE5F1"/>
          </w:tcPr>
          <w:p w:rsidR="00244DC5" w:rsidRDefault="00244DC5" w:rsidP="00563AD7">
            <w:pPr>
              <w:rPr>
                <w:rFonts w:ascii="Arial Narrow" w:hAnsi="Arial Narrow" w:cs="Arial"/>
                <w:b/>
                <w:noProof/>
                <w:sz w:val="20"/>
                <w:lang w:eastAsia="es-PA"/>
              </w:rPr>
            </w:pPr>
            <w:r w:rsidRPr="0093029B">
              <w:rPr>
                <w:rFonts w:ascii="Arial Narrow" w:hAnsi="Arial Narrow" w:cs="Arial"/>
                <w:b/>
                <w:noProof/>
                <w:sz w:val="20"/>
                <w:lang w:eastAsia="es-PA"/>
              </w:rPr>
              <w:t xml:space="preserve">Urban Risk in the Americas: A challenge for achieving the sustainable development goals </w:t>
            </w:r>
          </w:p>
          <w:p w:rsidR="00244DC5" w:rsidRPr="00540F36" w:rsidRDefault="00244DC5" w:rsidP="00563AD7">
            <w:pPr>
              <w:rPr>
                <w:rFonts w:ascii="Arial Narrow" w:hAnsi="Arial Narrow" w:cs="Arial"/>
                <w:b/>
                <w:i/>
                <w:noProof/>
                <w:sz w:val="20"/>
                <w:lang w:val="es-ES" w:eastAsia="es-PA"/>
              </w:rPr>
            </w:pPr>
            <w:r w:rsidRPr="00540F36">
              <w:rPr>
                <w:rFonts w:ascii="Arial Narrow" w:hAnsi="Arial Narrow" w:cs="Arial"/>
                <w:b/>
                <w:i/>
                <w:sz w:val="20"/>
                <w:lang w:val="es-PA"/>
              </w:rPr>
              <w:t xml:space="preserve">Riesgo Urbano </w:t>
            </w:r>
            <w:r>
              <w:rPr>
                <w:rFonts w:ascii="Arial Narrow" w:hAnsi="Arial Narrow" w:cs="Arial"/>
                <w:b/>
                <w:i/>
                <w:sz w:val="20"/>
                <w:lang w:val="es-PA"/>
              </w:rPr>
              <w:t xml:space="preserve">en las Américas </w:t>
            </w:r>
            <w:r w:rsidRPr="00540F36">
              <w:rPr>
                <w:rFonts w:ascii="Arial Narrow" w:hAnsi="Arial Narrow" w:cs="Arial"/>
                <w:b/>
                <w:i/>
                <w:sz w:val="20"/>
                <w:lang w:val="es-PA"/>
              </w:rPr>
              <w:t xml:space="preserve">y la </w:t>
            </w:r>
            <w:r>
              <w:rPr>
                <w:rFonts w:ascii="Arial Narrow" w:hAnsi="Arial Narrow" w:cs="Arial"/>
                <w:b/>
                <w:i/>
                <w:sz w:val="20"/>
                <w:lang w:val="es-PA"/>
              </w:rPr>
              <w:t>RRD: Un reto para alcanzar las metas del desarrollo sostenible</w:t>
            </w:r>
          </w:p>
        </w:tc>
        <w:tc>
          <w:tcPr>
            <w:tcW w:w="426" w:type="dxa"/>
            <w:shd w:val="clear" w:color="auto" w:fill="FFFFFF" w:themeFill="background1"/>
          </w:tcPr>
          <w:p w:rsidR="00244DC5" w:rsidRPr="00540F36" w:rsidRDefault="00244DC5" w:rsidP="00563AD7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</w:p>
        </w:tc>
        <w:tc>
          <w:tcPr>
            <w:tcW w:w="338" w:type="dxa"/>
            <w:shd w:val="clear" w:color="auto" w:fill="DBE5F1"/>
          </w:tcPr>
          <w:p w:rsidR="00244DC5" w:rsidRPr="00540F36" w:rsidRDefault="00244DC5" w:rsidP="00563AD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244DC5" w:rsidRPr="00D12FA3" w:rsidTr="00563AD7">
        <w:trPr>
          <w:trHeight w:val="70"/>
          <w:jc w:val="center"/>
        </w:trPr>
        <w:tc>
          <w:tcPr>
            <w:tcW w:w="9843" w:type="dxa"/>
            <w:gridSpan w:val="3"/>
            <w:shd w:val="clear" w:color="auto" w:fill="DBE5F1"/>
          </w:tcPr>
          <w:p w:rsidR="00244DC5" w:rsidRPr="00540F36" w:rsidRDefault="00244DC5" w:rsidP="00563AD7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</w:tbl>
    <w:p w:rsidR="00244DC5" w:rsidRPr="00244DC5" w:rsidRDefault="00244DC5" w:rsidP="00244DC5">
      <w:pPr>
        <w:rPr>
          <w:sz w:val="10"/>
          <w:szCs w:val="16"/>
          <w:lang w:val="es-ES"/>
        </w:rPr>
      </w:pPr>
    </w:p>
    <w:p w:rsidR="00F15FE4" w:rsidRPr="00244DC5" w:rsidRDefault="00F15FE4">
      <w:pPr>
        <w:widowControl/>
        <w:spacing w:after="200" w:line="276" w:lineRule="auto"/>
        <w:rPr>
          <w:sz w:val="10"/>
          <w:szCs w:val="16"/>
          <w:lang w:val="es-ES"/>
        </w:rPr>
      </w:pPr>
      <w:r w:rsidRPr="00244DC5">
        <w:rPr>
          <w:sz w:val="10"/>
          <w:szCs w:val="16"/>
          <w:lang w:val="es-ES"/>
        </w:rPr>
        <w:br w:type="page"/>
      </w:r>
    </w:p>
    <w:p w:rsidR="0093029B" w:rsidRPr="00244DC5" w:rsidRDefault="0093029B" w:rsidP="00F655E4">
      <w:pPr>
        <w:rPr>
          <w:sz w:val="10"/>
          <w:szCs w:val="16"/>
          <w:lang w:val="es-ES"/>
        </w:rPr>
      </w:pPr>
    </w:p>
    <w:p w:rsidR="00F15FE4" w:rsidRPr="00244DC5" w:rsidRDefault="00F15FE4" w:rsidP="00F655E4">
      <w:pPr>
        <w:rPr>
          <w:sz w:val="10"/>
          <w:szCs w:val="16"/>
          <w:lang w:val="es-ES"/>
        </w:rPr>
      </w:pPr>
    </w:p>
    <w:p w:rsidR="00F15FE4" w:rsidRPr="00244DC5" w:rsidRDefault="00F15FE4" w:rsidP="00F655E4">
      <w:pPr>
        <w:rPr>
          <w:sz w:val="10"/>
          <w:szCs w:val="16"/>
          <w:lang w:val="es-ES"/>
        </w:rPr>
      </w:pPr>
    </w:p>
    <w:tbl>
      <w:tblPr>
        <w:tblW w:w="9843" w:type="dxa"/>
        <w:jc w:val="center"/>
        <w:tblInd w:w="3691" w:type="dxa"/>
        <w:tblLayout w:type="fixed"/>
        <w:tblLook w:val="04A0"/>
      </w:tblPr>
      <w:tblGrid>
        <w:gridCol w:w="1640"/>
        <w:gridCol w:w="1641"/>
        <w:gridCol w:w="554"/>
        <w:gridCol w:w="283"/>
        <w:gridCol w:w="1908"/>
        <w:gridCol w:w="502"/>
        <w:gridCol w:w="3315"/>
      </w:tblGrid>
      <w:tr w:rsidR="00F15FE4" w:rsidRPr="00E3558D" w:rsidTr="00595753">
        <w:trPr>
          <w:trHeight w:val="70"/>
          <w:jc w:val="center"/>
        </w:trPr>
        <w:tc>
          <w:tcPr>
            <w:tcW w:w="9843" w:type="dxa"/>
            <w:gridSpan w:val="7"/>
            <w:shd w:val="clear" w:color="auto" w:fill="DBE5F1"/>
          </w:tcPr>
          <w:p w:rsidR="00F15FE4" w:rsidRPr="00244DC5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</w:p>
          <w:p w:rsidR="00F15FE4" w:rsidRPr="00E3558D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sz w:val="20"/>
              </w:rPr>
            </w:pPr>
            <w:r w:rsidRPr="00E3558D">
              <w:rPr>
                <w:rFonts w:ascii="Arial Narrow" w:hAnsi="Arial Narrow" w:cs="Arial"/>
                <w:b/>
                <w:sz w:val="20"/>
              </w:rPr>
              <w:t>First and second choice time slot (make sure it does not conflict with a similar topic</w:t>
            </w:r>
          </w:p>
          <w:p w:rsidR="00F15FE4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sz w:val="20"/>
              </w:rPr>
            </w:pPr>
            <w:r w:rsidRPr="00E3558D">
              <w:rPr>
                <w:rFonts w:ascii="Arial Narrow" w:hAnsi="Arial Narrow" w:cs="Arial"/>
                <w:b/>
                <w:sz w:val="20"/>
              </w:rPr>
              <w:t>on the main conference programme)</w:t>
            </w:r>
            <w:r>
              <w:rPr>
                <w:rFonts w:ascii="Arial Narrow" w:hAnsi="Arial Narrow" w:cs="Arial"/>
                <w:b/>
                <w:sz w:val="20"/>
              </w:rPr>
              <w:t xml:space="preserve">  </w:t>
            </w:r>
            <w:hyperlink r:id="rId10" w:history="1">
              <w:r w:rsidR="00D12FA3" w:rsidRPr="00346223">
                <w:rPr>
                  <w:rStyle w:val="Hipervnculo"/>
                  <w:rFonts w:ascii="Arial Narrow" w:hAnsi="Arial Narrow" w:cs="Arial"/>
                  <w:b/>
                  <w:sz w:val="20"/>
                </w:rPr>
                <w:t>Click here to view the agenda</w:t>
              </w:r>
            </w:hyperlink>
          </w:p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sz w:val="8"/>
                <w:szCs w:val="16"/>
              </w:rPr>
            </w:pPr>
          </w:p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  <w:r w:rsidRPr="00255096">
              <w:rPr>
                <w:rFonts w:ascii="Arial Narrow" w:hAnsi="Arial Narrow" w:cs="Arial"/>
                <w:b/>
                <w:i/>
                <w:sz w:val="20"/>
                <w:lang w:val="es-ES"/>
              </w:rPr>
              <w:t xml:space="preserve">Primera y segunda opción de selección de horario (asegúrese de que no coincida con el horario del mismo tema en el programa de conferencias. </w:t>
            </w:r>
            <w:hyperlink r:id="rId11" w:history="1">
              <w:r w:rsidRPr="00255096">
                <w:rPr>
                  <w:rStyle w:val="Hipervnculo"/>
                  <w:rFonts w:ascii="Arial Narrow" w:hAnsi="Arial Narrow" w:cs="Arial"/>
                  <w:b/>
                  <w:i/>
                  <w:sz w:val="20"/>
                  <w:lang w:val="es-ES"/>
                </w:rPr>
                <w:t>Vea la agenda aquí</w:t>
              </w:r>
            </w:hyperlink>
            <w:r w:rsidRPr="00255096">
              <w:rPr>
                <w:rFonts w:ascii="Arial Narrow" w:hAnsi="Arial Narrow" w:cs="Arial"/>
                <w:b/>
                <w:i/>
                <w:sz w:val="20"/>
                <w:lang w:val="es-ES"/>
              </w:rPr>
              <w:t>.</w:t>
            </w:r>
          </w:p>
          <w:p w:rsidR="00F15FE4" w:rsidRPr="00E3558D" w:rsidRDefault="00F15FE4" w:rsidP="00595753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F15FE4" w:rsidRPr="00540F36" w:rsidTr="00595753">
        <w:trPr>
          <w:trHeight w:val="70"/>
          <w:jc w:val="center"/>
        </w:trPr>
        <w:tc>
          <w:tcPr>
            <w:tcW w:w="1640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  <w:r w:rsidRPr="0020203C">
              <w:rPr>
                <w:rFonts w:ascii="Arial" w:hAnsi="Arial" w:cs="Arial"/>
                <w:sz w:val="20"/>
              </w:rPr>
              <w:t>Oct 29</w:t>
            </w:r>
          </w:p>
        </w:tc>
        <w:tc>
          <w:tcPr>
            <w:tcW w:w="1641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i/>
                <w:sz w:val="20"/>
              </w:rPr>
            </w:pPr>
            <w:r w:rsidRPr="0020203C">
              <w:rPr>
                <w:rFonts w:ascii="Arial" w:hAnsi="Arial" w:cs="Arial"/>
                <w:sz w:val="20"/>
              </w:rPr>
              <w:t>10:00 - 13:00</w:t>
            </w:r>
          </w:p>
        </w:tc>
        <w:tc>
          <w:tcPr>
            <w:tcW w:w="554" w:type="dxa"/>
            <w:shd w:val="clear" w:color="auto" w:fill="FFFFFF" w:themeFill="background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908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i/>
                <w:sz w:val="20"/>
              </w:rPr>
            </w:pPr>
            <w:r w:rsidRPr="0020203C">
              <w:rPr>
                <w:rFonts w:ascii="Arial" w:hAnsi="Arial" w:cs="Arial"/>
                <w:sz w:val="20"/>
              </w:rPr>
              <w:t>14:00 - 19:3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02" w:type="dxa"/>
            <w:shd w:val="clear" w:color="auto" w:fill="FFFFFF" w:themeFill="background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315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F15FE4" w:rsidRPr="00540F36" w:rsidTr="00595753">
        <w:trPr>
          <w:trHeight w:val="70"/>
          <w:jc w:val="center"/>
        </w:trPr>
        <w:tc>
          <w:tcPr>
            <w:tcW w:w="9843" w:type="dxa"/>
            <w:gridSpan w:val="7"/>
            <w:shd w:val="clear" w:color="auto" w:fill="DBE5F1"/>
          </w:tcPr>
          <w:p w:rsidR="00F15FE4" w:rsidRPr="00540F36" w:rsidRDefault="00F15FE4" w:rsidP="00595753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F15FE4" w:rsidRPr="00540F36" w:rsidTr="00595753">
        <w:trPr>
          <w:trHeight w:val="70"/>
          <w:jc w:val="center"/>
        </w:trPr>
        <w:tc>
          <w:tcPr>
            <w:tcW w:w="1640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  <w:r w:rsidRPr="0020203C">
              <w:rPr>
                <w:rFonts w:ascii="Arial" w:hAnsi="Arial" w:cs="Arial"/>
                <w:sz w:val="20"/>
              </w:rPr>
              <w:t>Oct 30</w:t>
            </w:r>
          </w:p>
        </w:tc>
        <w:tc>
          <w:tcPr>
            <w:tcW w:w="1641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i/>
                <w:sz w:val="20"/>
              </w:rPr>
            </w:pPr>
            <w:r w:rsidRPr="0020203C">
              <w:rPr>
                <w:rFonts w:ascii="Arial" w:hAnsi="Arial" w:cs="Arial"/>
                <w:sz w:val="20"/>
              </w:rPr>
              <w:t>10:00 - 13:00</w:t>
            </w:r>
          </w:p>
        </w:tc>
        <w:tc>
          <w:tcPr>
            <w:tcW w:w="554" w:type="dxa"/>
            <w:shd w:val="clear" w:color="auto" w:fill="FFFFFF" w:themeFill="background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908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i/>
                <w:sz w:val="20"/>
              </w:rPr>
            </w:pPr>
            <w:r w:rsidRPr="0020203C">
              <w:rPr>
                <w:rFonts w:ascii="Arial" w:hAnsi="Arial" w:cs="Arial"/>
                <w:sz w:val="20"/>
              </w:rPr>
              <w:t>14:00 - 19:3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02" w:type="dxa"/>
            <w:shd w:val="clear" w:color="auto" w:fill="FFFFFF" w:themeFill="background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315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F15FE4" w:rsidRPr="00540F36" w:rsidTr="00595753">
        <w:trPr>
          <w:trHeight w:val="70"/>
          <w:jc w:val="center"/>
        </w:trPr>
        <w:tc>
          <w:tcPr>
            <w:tcW w:w="9843" w:type="dxa"/>
            <w:gridSpan w:val="7"/>
            <w:shd w:val="clear" w:color="auto" w:fill="DBE5F1"/>
          </w:tcPr>
          <w:p w:rsidR="00F15FE4" w:rsidRPr="00540F36" w:rsidRDefault="00F15FE4" w:rsidP="00595753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F15FE4" w:rsidRPr="00540F36" w:rsidTr="00D12FA3">
        <w:trPr>
          <w:trHeight w:val="70"/>
          <w:jc w:val="center"/>
        </w:trPr>
        <w:tc>
          <w:tcPr>
            <w:tcW w:w="1640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  <w:r w:rsidRPr="0020203C">
              <w:rPr>
                <w:rFonts w:ascii="Arial" w:hAnsi="Arial" w:cs="Arial"/>
                <w:sz w:val="20"/>
              </w:rPr>
              <w:t>Oct 31</w:t>
            </w:r>
          </w:p>
        </w:tc>
        <w:tc>
          <w:tcPr>
            <w:tcW w:w="1641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i/>
                <w:sz w:val="20"/>
              </w:rPr>
            </w:pPr>
            <w:r w:rsidRPr="0020203C">
              <w:rPr>
                <w:rFonts w:ascii="Arial" w:hAnsi="Arial" w:cs="Arial"/>
                <w:sz w:val="20"/>
              </w:rPr>
              <w:t>10:00 - 13:00</w:t>
            </w:r>
          </w:p>
        </w:tc>
        <w:tc>
          <w:tcPr>
            <w:tcW w:w="554" w:type="dxa"/>
            <w:shd w:val="clear" w:color="auto" w:fill="FFFFFF" w:themeFill="background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283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1908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502" w:type="dxa"/>
            <w:shd w:val="clear" w:color="auto" w:fill="DBE5F1" w:themeFill="accent1" w:themeFillTint="33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  <w:tc>
          <w:tcPr>
            <w:tcW w:w="3315" w:type="dxa"/>
            <w:shd w:val="clear" w:color="auto" w:fill="DBE5F1"/>
          </w:tcPr>
          <w:p w:rsidR="00F15FE4" w:rsidRPr="00255096" w:rsidRDefault="00F15FE4" w:rsidP="00595753">
            <w:pPr>
              <w:autoSpaceDE w:val="0"/>
              <w:autoSpaceDN w:val="0"/>
              <w:adjustRightInd w:val="0"/>
              <w:ind w:right="616"/>
              <w:rPr>
                <w:rFonts w:ascii="Arial Narrow" w:hAnsi="Arial Narrow" w:cs="Arial"/>
                <w:b/>
                <w:i/>
                <w:sz w:val="20"/>
              </w:rPr>
            </w:pPr>
          </w:p>
        </w:tc>
      </w:tr>
      <w:tr w:rsidR="00F15FE4" w:rsidRPr="00540F36" w:rsidTr="00595753">
        <w:trPr>
          <w:trHeight w:val="70"/>
          <w:jc w:val="center"/>
        </w:trPr>
        <w:tc>
          <w:tcPr>
            <w:tcW w:w="9843" w:type="dxa"/>
            <w:gridSpan w:val="7"/>
            <w:shd w:val="clear" w:color="auto" w:fill="DBE5F1"/>
          </w:tcPr>
          <w:p w:rsidR="00F15FE4" w:rsidRPr="00540F36" w:rsidRDefault="00F15FE4" w:rsidP="00595753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</w:tbl>
    <w:p w:rsidR="00F15FE4" w:rsidRPr="00E3558D" w:rsidRDefault="00F15FE4" w:rsidP="00F15FE4">
      <w:pPr>
        <w:rPr>
          <w:sz w:val="10"/>
          <w:szCs w:val="16"/>
          <w:lang w:val="es-ES"/>
        </w:rPr>
      </w:pPr>
    </w:p>
    <w:p w:rsidR="00F15FE4" w:rsidRPr="00255096" w:rsidRDefault="00F15FE4" w:rsidP="00F15FE4">
      <w:pPr>
        <w:rPr>
          <w:sz w:val="10"/>
          <w:szCs w:val="16"/>
        </w:rPr>
      </w:pPr>
    </w:p>
    <w:tbl>
      <w:tblPr>
        <w:tblW w:w="9894" w:type="dxa"/>
        <w:jc w:val="center"/>
        <w:tblInd w:w="51" w:type="dxa"/>
        <w:tblLayout w:type="fixed"/>
        <w:tblLook w:val="04A0"/>
      </w:tblPr>
      <w:tblGrid>
        <w:gridCol w:w="1914"/>
        <w:gridCol w:w="3105"/>
        <w:gridCol w:w="1842"/>
        <w:gridCol w:w="2675"/>
        <w:gridCol w:w="358"/>
      </w:tblGrid>
      <w:tr w:rsidR="00F655E4" w:rsidRPr="00255096" w:rsidTr="00F15FE4">
        <w:trPr>
          <w:trHeight w:val="70"/>
          <w:jc w:val="center"/>
        </w:trPr>
        <w:tc>
          <w:tcPr>
            <w:tcW w:w="1914" w:type="dxa"/>
            <w:shd w:val="clear" w:color="auto" w:fill="DBE5F1"/>
            <w:vAlign w:val="center"/>
          </w:tcPr>
          <w:p w:rsidR="00F655E4" w:rsidRPr="00255096" w:rsidRDefault="00F655E4" w:rsidP="009F3E2A">
            <w:pPr>
              <w:jc w:val="right"/>
              <w:rPr>
                <w:rFonts w:ascii="Arial Narrow" w:hAnsi="Arial Narrow" w:cs="Arial"/>
                <w:b/>
                <w:sz w:val="10"/>
                <w:szCs w:val="16"/>
              </w:rPr>
            </w:pPr>
          </w:p>
        </w:tc>
        <w:tc>
          <w:tcPr>
            <w:tcW w:w="3105" w:type="dxa"/>
            <w:shd w:val="clear" w:color="auto" w:fill="DBE5F1"/>
          </w:tcPr>
          <w:p w:rsidR="00F655E4" w:rsidRPr="00255096" w:rsidRDefault="00F655E4" w:rsidP="009F3E2A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  <w:tc>
          <w:tcPr>
            <w:tcW w:w="1842" w:type="dxa"/>
            <w:shd w:val="clear" w:color="auto" w:fill="DBE5F1"/>
          </w:tcPr>
          <w:p w:rsidR="00F655E4" w:rsidRPr="00255096" w:rsidRDefault="00F655E4" w:rsidP="009F3E2A">
            <w:pPr>
              <w:spacing w:line="276" w:lineRule="auto"/>
              <w:jc w:val="right"/>
              <w:rPr>
                <w:rFonts w:ascii="Arial Narrow" w:hAnsi="Arial Narrow" w:cs="Arial"/>
                <w:b/>
                <w:sz w:val="10"/>
                <w:szCs w:val="16"/>
              </w:rPr>
            </w:pPr>
          </w:p>
        </w:tc>
        <w:tc>
          <w:tcPr>
            <w:tcW w:w="2675" w:type="dxa"/>
            <w:shd w:val="clear" w:color="auto" w:fill="DBE5F1"/>
          </w:tcPr>
          <w:p w:rsidR="00F655E4" w:rsidRPr="00255096" w:rsidRDefault="00F655E4" w:rsidP="009F3E2A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  <w:tc>
          <w:tcPr>
            <w:tcW w:w="358" w:type="dxa"/>
            <w:shd w:val="clear" w:color="auto" w:fill="DBE5F1"/>
          </w:tcPr>
          <w:p w:rsidR="00F655E4" w:rsidRPr="00255096" w:rsidRDefault="00F655E4" w:rsidP="009F3E2A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</w:tr>
      <w:tr w:rsidR="00F655E4" w:rsidRPr="00255096" w:rsidTr="00F15FE4">
        <w:trPr>
          <w:trHeight w:val="70"/>
          <w:jc w:val="center"/>
        </w:trPr>
        <w:tc>
          <w:tcPr>
            <w:tcW w:w="1914" w:type="dxa"/>
            <w:shd w:val="clear" w:color="auto" w:fill="DBE5F1"/>
            <w:vAlign w:val="center"/>
          </w:tcPr>
          <w:p w:rsidR="00F655E4" w:rsidRPr="00255096" w:rsidRDefault="00F655E4" w:rsidP="009F3E2A">
            <w:pPr>
              <w:jc w:val="right"/>
              <w:rPr>
                <w:rFonts w:ascii="Arial Narrow" w:hAnsi="Arial Narrow" w:cs="Arial"/>
                <w:b/>
                <w:sz w:val="10"/>
                <w:szCs w:val="16"/>
              </w:rPr>
            </w:pPr>
          </w:p>
        </w:tc>
        <w:tc>
          <w:tcPr>
            <w:tcW w:w="3105" w:type="dxa"/>
            <w:shd w:val="clear" w:color="auto" w:fill="DBE5F1"/>
          </w:tcPr>
          <w:p w:rsidR="00F655E4" w:rsidRPr="00255096" w:rsidRDefault="00F655E4" w:rsidP="009F3E2A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  <w:tc>
          <w:tcPr>
            <w:tcW w:w="1842" w:type="dxa"/>
            <w:shd w:val="clear" w:color="auto" w:fill="DBE5F1"/>
          </w:tcPr>
          <w:p w:rsidR="00F655E4" w:rsidRPr="00255096" w:rsidRDefault="00F655E4" w:rsidP="009F3E2A">
            <w:pPr>
              <w:spacing w:line="276" w:lineRule="auto"/>
              <w:jc w:val="right"/>
              <w:rPr>
                <w:rFonts w:ascii="Arial Narrow" w:hAnsi="Arial Narrow" w:cs="Arial"/>
                <w:b/>
                <w:sz w:val="10"/>
                <w:szCs w:val="16"/>
              </w:rPr>
            </w:pPr>
          </w:p>
        </w:tc>
        <w:tc>
          <w:tcPr>
            <w:tcW w:w="2675" w:type="dxa"/>
            <w:shd w:val="clear" w:color="auto" w:fill="DBE5F1"/>
          </w:tcPr>
          <w:p w:rsidR="00F655E4" w:rsidRPr="00255096" w:rsidRDefault="00F655E4" w:rsidP="009F3E2A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  <w:tc>
          <w:tcPr>
            <w:tcW w:w="358" w:type="dxa"/>
            <w:shd w:val="clear" w:color="auto" w:fill="DBE5F1"/>
          </w:tcPr>
          <w:p w:rsidR="00F655E4" w:rsidRPr="00255096" w:rsidRDefault="00F655E4" w:rsidP="009F3E2A">
            <w:pPr>
              <w:rPr>
                <w:rFonts w:ascii="Arial Narrow" w:hAnsi="Arial Narrow" w:cs="Arial"/>
                <w:sz w:val="10"/>
                <w:szCs w:val="16"/>
              </w:rPr>
            </w:pPr>
          </w:p>
        </w:tc>
      </w:tr>
      <w:tr w:rsidR="00F655E4" w:rsidRPr="00D12FA3" w:rsidTr="00F15FE4">
        <w:trPr>
          <w:jc w:val="center"/>
        </w:trPr>
        <w:tc>
          <w:tcPr>
            <w:tcW w:w="1914" w:type="dxa"/>
            <w:shd w:val="clear" w:color="auto" w:fill="DBE5F1"/>
            <w:vAlign w:val="center"/>
          </w:tcPr>
          <w:p w:rsidR="00F655E4" w:rsidRPr="000D5344" w:rsidRDefault="009F3E2A" w:rsidP="009F3E2A">
            <w:pPr>
              <w:jc w:val="right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0D5344">
              <w:rPr>
                <w:rFonts w:ascii="Arial Narrow" w:hAnsi="Arial Narrow" w:cs="Arial"/>
                <w:b/>
                <w:sz w:val="20"/>
                <w:lang w:val="es-ES"/>
              </w:rPr>
              <w:t xml:space="preserve">50-word abstract of your presentation </w:t>
            </w:r>
          </w:p>
          <w:p w:rsidR="009F3E2A" w:rsidRPr="000D5344" w:rsidRDefault="009F3E2A" w:rsidP="009F3E2A">
            <w:pPr>
              <w:jc w:val="right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  <w:p w:rsidR="00F655E4" w:rsidRPr="00E3558D" w:rsidRDefault="009F3E2A" w:rsidP="009F3E2A">
            <w:pPr>
              <w:jc w:val="right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  <w:r w:rsidRPr="00E3558D">
              <w:rPr>
                <w:rFonts w:ascii="Arial Narrow" w:hAnsi="Arial Narrow" w:cs="Arial"/>
                <w:b/>
                <w:i/>
                <w:sz w:val="20"/>
                <w:lang w:val="es-ES"/>
              </w:rPr>
              <w:t xml:space="preserve">Resumen de su presentación (hasta 50 palabras) </w:t>
            </w:r>
          </w:p>
          <w:p w:rsidR="00F655E4" w:rsidRPr="009F3E2A" w:rsidRDefault="00F655E4" w:rsidP="009F3E2A">
            <w:pPr>
              <w:spacing w:line="276" w:lineRule="auto"/>
              <w:jc w:val="right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  <w:tc>
          <w:tcPr>
            <w:tcW w:w="7622" w:type="dxa"/>
            <w:gridSpan w:val="3"/>
          </w:tcPr>
          <w:p w:rsidR="00F655E4" w:rsidRDefault="00F655E4" w:rsidP="009F3E2A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F655E4" w:rsidRDefault="00F655E4" w:rsidP="009F3E2A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F655E4" w:rsidRDefault="00F655E4" w:rsidP="009F3E2A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F655E4" w:rsidRDefault="00F655E4" w:rsidP="009F3E2A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F655E4" w:rsidRPr="00975A94" w:rsidRDefault="00F655E4" w:rsidP="009F3E2A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8" w:type="dxa"/>
            <w:shd w:val="clear" w:color="auto" w:fill="DBE5F1"/>
          </w:tcPr>
          <w:p w:rsidR="00F655E4" w:rsidRPr="00756AEE" w:rsidRDefault="00F655E4" w:rsidP="009F3E2A">
            <w:pPr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F655E4" w:rsidRPr="00D12FA3" w:rsidTr="00F15FE4">
        <w:trPr>
          <w:trHeight w:val="70"/>
          <w:jc w:val="center"/>
        </w:trPr>
        <w:tc>
          <w:tcPr>
            <w:tcW w:w="1914" w:type="dxa"/>
            <w:shd w:val="clear" w:color="auto" w:fill="DBE5F1"/>
            <w:vAlign w:val="center"/>
          </w:tcPr>
          <w:p w:rsidR="00F655E4" w:rsidRPr="00756AEE" w:rsidRDefault="00F655E4" w:rsidP="009F3E2A">
            <w:pPr>
              <w:jc w:val="right"/>
              <w:rPr>
                <w:rFonts w:ascii="Arial Narrow" w:hAnsi="Arial Narrow" w:cs="Arial"/>
                <w:b/>
                <w:sz w:val="10"/>
                <w:szCs w:val="16"/>
                <w:lang w:val="es-ES"/>
              </w:rPr>
            </w:pPr>
          </w:p>
        </w:tc>
        <w:tc>
          <w:tcPr>
            <w:tcW w:w="3105" w:type="dxa"/>
            <w:shd w:val="clear" w:color="auto" w:fill="DBE5F1"/>
          </w:tcPr>
          <w:p w:rsidR="00F655E4" w:rsidRPr="00756AEE" w:rsidRDefault="00F655E4" w:rsidP="009F3E2A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  <w:tc>
          <w:tcPr>
            <w:tcW w:w="1842" w:type="dxa"/>
            <w:shd w:val="clear" w:color="auto" w:fill="DBE5F1"/>
          </w:tcPr>
          <w:p w:rsidR="00F655E4" w:rsidRPr="00756AEE" w:rsidRDefault="00F655E4" w:rsidP="009F3E2A">
            <w:pPr>
              <w:spacing w:line="276" w:lineRule="auto"/>
              <w:jc w:val="right"/>
              <w:rPr>
                <w:rFonts w:ascii="Arial Narrow" w:hAnsi="Arial Narrow" w:cs="Arial"/>
                <w:b/>
                <w:sz w:val="10"/>
                <w:szCs w:val="16"/>
                <w:lang w:val="es-ES"/>
              </w:rPr>
            </w:pPr>
          </w:p>
        </w:tc>
        <w:tc>
          <w:tcPr>
            <w:tcW w:w="2675" w:type="dxa"/>
            <w:shd w:val="clear" w:color="auto" w:fill="DBE5F1"/>
          </w:tcPr>
          <w:p w:rsidR="00F655E4" w:rsidRPr="00756AEE" w:rsidRDefault="00F655E4" w:rsidP="009F3E2A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  <w:tc>
          <w:tcPr>
            <w:tcW w:w="358" w:type="dxa"/>
            <w:shd w:val="clear" w:color="auto" w:fill="DBE5F1"/>
          </w:tcPr>
          <w:p w:rsidR="00F655E4" w:rsidRPr="00756AEE" w:rsidRDefault="00F655E4" w:rsidP="009F3E2A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  <w:tr w:rsidR="00F655E4" w:rsidRPr="0052481B" w:rsidTr="00F15FE4">
        <w:trPr>
          <w:jc w:val="center"/>
        </w:trPr>
        <w:tc>
          <w:tcPr>
            <w:tcW w:w="1914" w:type="dxa"/>
            <w:shd w:val="clear" w:color="auto" w:fill="DBE5F1"/>
            <w:vAlign w:val="center"/>
          </w:tcPr>
          <w:p w:rsidR="00F655E4" w:rsidRPr="00756AEE" w:rsidRDefault="00F655E4" w:rsidP="009F3E2A">
            <w:pPr>
              <w:jc w:val="right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  <w:p w:rsidR="00F655E4" w:rsidRPr="00756AEE" w:rsidRDefault="009F3E2A" w:rsidP="009F3E2A">
            <w:pPr>
              <w:jc w:val="right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9F3E2A">
              <w:rPr>
                <w:rFonts w:ascii="Arial Narrow" w:hAnsi="Arial Narrow" w:cs="Arial"/>
                <w:b/>
                <w:sz w:val="20"/>
              </w:rPr>
              <w:t>Special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lang w:val="es-ES"/>
              </w:rPr>
              <w:t xml:space="preserve"> </w:t>
            </w:r>
            <w:r w:rsidRPr="009F3E2A">
              <w:rPr>
                <w:rFonts w:ascii="Arial Narrow" w:hAnsi="Arial Narrow" w:cs="Arial"/>
                <w:b/>
                <w:sz w:val="20"/>
              </w:rPr>
              <w:t>Considerations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:rsidR="00F655E4" w:rsidRPr="00756AEE" w:rsidRDefault="00F655E4" w:rsidP="009F3E2A">
            <w:pPr>
              <w:jc w:val="right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  <w:p w:rsidR="00F655E4" w:rsidRPr="00E3558D" w:rsidRDefault="009F3E2A" w:rsidP="009F3E2A">
            <w:pPr>
              <w:jc w:val="right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  <w:r w:rsidRPr="00E3558D">
              <w:rPr>
                <w:rFonts w:ascii="Arial Narrow" w:hAnsi="Arial Narrow" w:cs="Arial"/>
                <w:b/>
                <w:i/>
                <w:sz w:val="20"/>
                <w:lang w:val="es-ES"/>
              </w:rPr>
              <w:t>Observaciones</w:t>
            </w:r>
          </w:p>
          <w:p w:rsidR="00F655E4" w:rsidRPr="00756AEE" w:rsidRDefault="00F655E4" w:rsidP="009F3E2A">
            <w:pPr>
              <w:jc w:val="right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  <w:tc>
          <w:tcPr>
            <w:tcW w:w="7622" w:type="dxa"/>
            <w:gridSpan w:val="3"/>
            <w:shd w:val="clear" w:color="auto" w:fill="DBE5F1" w:themeFill="accent1" w:themeFillTint="33"/>
          </w:tcPr>
          <w:p w:rsidR="009F3E2A" w:rsidRPr="00595753" w:rsidRDefault="00D12FA3" w:rsidP="00595753">
            <w:pPr>
              <w:autoSpaceDE w:val="0"/>
              <w:autoSpaceDN w:val="0"/>
              <w:adjustRightInd w:val="0"/>
              <w:ind w:left="-5"/>
              <w:rPr>
                <w:rFonts w:ascii="Arial" w:hAnsi="Arial" w:cs="Arial"/>
                <w:sz w:val="18"/>
                <w:szCs w:val="18"/>
              </w:rPr>
            </w:pPr>
            <w:r w:rsidRPr="00D12FA3">
              <w:rPr>
                <w:rFonts w:ascii="Arial" w:hAnsi="Arial" w:cs="Arial"/>
                <w:sz w:val="18"/>
                <w:szCs w:val="18"/>
              </w:rPr>
              <w:t>P</w:t>
            </w:r>
            <w:r w:rsidR="009F3E2A" w:rsidRPr="00595753">
              <w:rPr>
                <w:rFonts w:ascii="Arial" w:hAnsi="Arial" w:cs="Arial"/>
                <w:sz w:val="18"/>
                <w:szCs w:val="18"/>
              </w:rPr>
              <w:t>roposals</w:t>
            </w:r>
            <w:r>
              <w:rPr>
                <w:rFonts w:ascii="Arial" w:hAnsi="Arial" w:cs="Arial"/>
                <w:sz w:val="18"/>
                <w:szCs w:val="18"/>
              </w:rPr>
              <w:t xml:space="preserve"> selected </w:t>
            </w:r>
            <w:r w:rsidR="009F3E2A" w:rsidRPr="00595753">
              <w:rPr>
                <w:rFonts w:ascii="Arial" w:hAnsi="Arial" w:cs="Arial"/>
                <w:sz w:val="18"/>
                <w:szCs w:val="18"/>
              </w:rPr>
              <w:t>will be given a 15 or 30 minute time slot on the IGNITE stage.</w:t>
            </w:r>
          </w:p>
          <w:p w:rsidR="009F3E2A" w:rsidRPr="00595753" w:rsidRDefault="009F3E2A" w:rsidP="00595753">
            <w:pPr>
              <w:autoSpaceDE w:val="0"/>
              <w:autoSpaceDN w:val="0"/>
              <w:adjustRightInd w:val="0"/>
              <w:ind w:left="-5" w:firstLine="708"/>
              <w:rPr>
                <w:rFonts w:ascii="Arial" w:hAnsi="Arial" w:cs="Arial"/>
                <w:sz w:val="14"/>
                <w:szCs w:val="18"/>
              </w:rPr>
            </w:pPr>
          </w:p>
          <w:p w:rsidR="009F3E2A" w:rsidRPr="00595753" w:rsidRDefault="009F3E2A" w:rsidP="00595753">
            <w:pPr>
              <w:autoSpaceDE w:val="0"/>
              <w:autoSpaceDN w:val="0"/>
              <w:adjustRightInd w:val="0"/>
              <w:ind w:left="-5"/>
              <w:rPr>
                <w:rFonts w:ascii="Arial" w:hAnsi="Arial" w:cs="Arial"/>
                <w:sz w:val="18"/>
                <w:szCs w:val="18"/>
              </w:rPr>
            </w:pPr>
            <w:r w:rsidRPr="00595753">
              <w:rPr>
                <w:rFonts w:ascii="Arial" w:hAnsi="Arial" w:cs="Arial"/>
                <w:sz w:val="18"/>
                <w:szCs w:val="18"/>
              </w:rPr>
              <w:t xml:space="preserve">Preference will be given to short interactive sessions, and new topics. The cut-off date for applications is </w:t>
            </w:r>
            <w:r w:rsidR="00D12FA3">
              <w:rPr>
                <w:rFonts w:ascii="Arial" w:hAnsi="Arial" w:cs="Arial"/>
                <w:sz w:val="18"/>
                <w:szCs w:val="18"/>
              </w:rPr>
              <w:t>30</w:t>
            </w:r>
            <w:r w:rsidRPr="005957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2FA3">
              <w:rPr>
                <w:rFonts w:ascii="Arial" w:hAnsi="Arial" w:cs="Arial"/>
                <w:sz w:val="18"/>
                <w:szCs w:val="18"/>
              </w:rPr>
              <w:t>September</w:t>
            </w:r>
            <w:r w:rsidRPr="00595753">
              <w:rPr>
                <w:rFonts w:ascii="Arial" w:hAnsi="Arial" w:cs="Arial"/>
                <w:sz w:val="18"/>
                <w:szCs w:val="18"/>
              </w:rPr>
              <w:t xml:space="preserve">, and successful applicants will be informed by </w:t>
            </w:r>
            <w:r w:rsidR="00D12FA3">
              <w:rPr>
                <w:rFonts w:ascii="Arial" w:hAnsi="Arial" w:cs="Arial"/>
                <w:sz w:val="18"/>
                <w:szCs w:val="18"/>
              </w:rPr>
              <w:t>10</w:t>
            </w:r>
            <w:r w:rsidRPr="005957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2FA3">
              <w:rPr>
                <w:rFonts w:ascii="Arial" w:hAnsi="Arial" w:cs="Arial"/>
                <w:sz w:val="18"/>
                <w:szCs w:val="18"/>
              </w:rPr>
              <w:t>October</w:t>
            </w:r>
            <w:r w:rsidRPr="0059575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F3E2A" w:rsidRPr="00595753" w:rsidRDefault="009F3E2A" w:rsidP="00595753">
            <w:pPr>
              <w:autoSpaceDE w:val="0"/>
              <w:autoSpaceDN w:val="0"/>
              <w:adjustRightInd w:val="0"/>
              <w:ind w:left="-5"/>
              <w:rPr>
                <w:rFonts w:ascii="Arial" w:hAnsi="Arial" w:cs="Arial"/>
                <w:sz w:val="14"/>
                <w:szCs w:val="18"/>
              </w:rPr>
            </w:pPr>
          </w:p>
          <w:p w:rsidR="009F3E2A" w:rsidRPr="00595753" w:rsidRDefault="009F3E2A" w:rsidP="00595753">
            <w:pPr>
              <w:autoSpaceDE w:val="0"/>
              <w:autoSpaceDN w:val="0"/>
              <w:adjustRightInd w:val="0"/>
              <w:ind w:left="-5"/>
              <w:rPr>
                <w:rFonts w:ascii="Arial" w:hAnsi="Arial" w:cs="Arial"/>
                <w:sz w:val="18"/>
                <w:szCs w:val="18"/>
              </w:rPr>
            </w:pPr>
            <w:r w:rsidRPr="00595753">
              <w:rPr>
                <w:rFonts w:ascii="Arial" w:hAnsi="Arial" w:cs="Arial"/>
                <w:sz w:val="18"/>
                <w:szCs w:val="18"/>
              </w:rPr>
              <w:t>A daily schedule of IGNITE stage events will be posted throughout the conference venue</w:t>
            </w:r>
            <w:r w:rsidR="00595753">
              <w:rPr>
                <w:rFonts w:ascii="Arial" w:hAnsi="Arial" w:cs="Arial"/>
                <w:sz w:val="18"/>
                <w:szCs w:val="18"/>
              </w:rPr>
              <w:t xml:space="preserve"> and the Regional Platform website</w:t>
            </w:r>
            <w:r w:rsidRPr="00595753">
              <w:rPr>
                <w:rFonts w:ascii="Arial" w:hAnsi="Arial" w:cs="Arial"/>
                <w:sz w:val="18"/>
                <w:szCs w:val="18"/>
              </w:rPr>
              <w:t xml:space="preserve">, but presenters are encouraged to </w:t>
            </w:r>
            <w:r w:rsidR="00D12FA3">
              <w:rPr>
                <w:rFonts w:ascii="Arial" w:hAnsi="Arial" w:cs="Arial"/>
                <w:sz w:val="18"/>
                <w:szCs w:val="18"/>
              </w:rPr>
              <w:t>promote</w:t>
            </w:r>
            <w:r w:rsidRPr="00595753">
              <w:rPr>
                <w:rFonts w:ascii="Arial" w:hAnsi="Arial" w:cs="Arial"/>
                <w:sz w:val="18"/>
                <w:szCs w:val="18"/>
              </w:rPr>
              <w:t xml:space="preserve"> their own events to encourage attendance.</w:t>
            </w:r>
          </w:p>
          <w:p w:rsidR="009F3E2A" w:rsidRPr="00595753" w:rsidRDefault="009F3E2A" w:rsidP="00595753">
            <w:pPr>
              <w:autoSpaceDE w:val="0"/>
              <w:autoSpaceDN w:val="0"/>
              <w:adjustRightInd w:val="0"/>
              <w:ind w:left="-5"/>
              <w:rPr>
                <w:rFonts w:ascii="Arial" w:hAnsi="Arial" w:cs="Arial"/>
                <w:sz w:val="14"/>
                <w:szCs w:val="18"/>
              </w:rPr>
            </w:pPr>
          </w:p>
          <w:p w:rsidR="009F3E2A" w:rsidRPr="00595753" w:rsidRDefault="009F3E2A" w:rsidP="00595753">
            <w:pPr>
              <w:autoSpaceDE w:val="0"/>
              <w:autoSpaceDN w:val="0"/>
              <w:adjustRightInd w:val="0"/>
              <w:ind w:left="-5"/>
              <w:rPr>
                <w:rFonts w:ascii="Arial" w:hAnsi="Arial" w:cs="Arial"/>
                <w:sz w:val="18"/>
                <w:szCs w:val="18"/>
              </w:rPr>
            </w:pPr>
            <w:r w:rsidRPr="00595753">
              <w:rPr>
                <w:rFonts w:ascii="Arial" w:hAnsi="Arial" w:cs="Arial"/>
                <w:sz w:val="18"/>
                <w:szCs w:val="18"/>
              </w:rPr>
              <w:t>A laptop, projector and microphone will be provided</w:t>
            </w:r>
            <w:r w:rsidR="00244DC5">
              <w:rPr>
                <w:rFonts w:ascii="Arial" w:hAnsi="Arial" w:cs="Arial"/>
                <w:sz w:val="18"/>
                <w:szCs w:val="18"/>
              </w:rPr>
              <w:t xml:space="preserve"> by the organizers</w:t>
            </w:r>
            <w:r w:rsidRPr="00595753">
              <w:rPr>
                <w:rFonts w:ascii="Arial" w:hAnsi="Arial" w:cs="Arial"/>
                <w:sz w:val="18"/>
                <w:szCs w:val="18"/>
              </w:rPr>
              <w:t>. The 15 or 30 minute time limit, including technical set-up and take-down time and Q&amp;A, will be strictly enforced.</w:t>
            </w:r>
          </w:p>
          <w:p w:rsidR="00595753" w:rsidRPr="00595753" w:rsidRDefault="00595753" w:rsidP="009F3E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95753" w:rsidRPr="00595753" w:rsidRDefault="00595753" w:rsidP="00595753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A las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propuestas seleccionadas se asignará un espacio de 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15 o 30 minutos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en el I</w:t>
            </w:r>
            <w:r w:rsidR="000D5344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GNITE </w:t>
            </w:r>
            <w:r w:rsidR="00DA2E4D">
              <w:rPr>
                <w:rFonts w:ascii="Arial" w:hAnsi="Arial" w:cs="Arial"/>
                <w:i/>
                <w:sz w:val="18"/>
                <w:szCs w:val="18"/>
                <w:lang w:val="es-ES"/>
              </w:rPr>
              <w:t>s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tage</w:t>
            </w:r>
          </w:p>
          <w:p w:rsidR="00595753" w:rsidRPr="00595753" w:rsidRDefault="00595753" w:rsidP="00595753">
            <w:pPr>
              <w:jc w:val="both"/>
              <w:rPr>
                <w:rFonts w:ascii="Arial" w:hAnsi="Arial" w:cs="Arial"/>
                <w:i/>
                <w:sz w:val="14"/>
                <w:szCs w:val="16"/>
                <w:lang w:val="es-ES"/>
              </w:rPr>
            </w:pPr>
          </w:p>
          <w:p w:rsidR="00595753" w:rsidRPr="00595753" w:rsidRDefault="00595753" w:rsidP="00595753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>Se dar</w:t>
            </w:r>
            <w:r w:rsidRPr="00595753">
              <w:rPr>
                <w:rFonts w:ascii="Arial" w:hAnsi="Arial" w:cs="Arial" w:hint="eastAsia"/>
                <w:i/>
                <w:sz w:val="18"/>
                <w:szCs w:val="18"/>
                <w:lang w:val="es-ES"/>
              </w:rPr>
              <w:t>á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preferencia a sesiones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cortas e interactivas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>, as</w:t>
            </w:r>
            <w:r w:rsidRPr="00595753">
              <w:rPr>
                <w:rFonts w:ascii="Arial" w:hAnsi="Arial" w:cs="Arial" w:hint="eastAsia"/>
                <w:i/>
                <w:sz w:val="18"/>
                <w:szCs w:val="18"/>
                <w:lang w:val="es-ES"/>
              </w:rPr>
              <w:t>í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como nuevos temas. La fecha l</w:t>
            </w:r>
            <w:r w:rsidRPr="00595753">
              <w:rPr>
                <w:rFonts w:ascii="Arial" w:hAnsi="Arial" w:cs="Arial" w:hint="eastAsia"/>
                <w:i/>
                <w:sz w:val="18"/>
                <w:szCs w:val="18"/>
                <w:lang w:val="es-ES"/>
              </w:rPr>
              <w:t>í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mite para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aplicar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es el </w:t>
            </w:r>
            <w:r w:rsidR="00D12FA3">
              <w:rPr>
                <w:rFonts w:ascii="Arial" w:hAnsi="Arial" w:cs="Arial"/>
                <w:i/>
                <w:sz w:val="18"/>
                <w:szCs w:val="18"/>
                <w:lang w:val="es-ES"/>
              </w:rPr>
              <w:t>30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de </w:t>
            </w:r>
            <w:r w:rsidR="00D12FA3">
              <w:rPr>
                <w:rFonts w:ascii="Arial" w:hAnsi="Arial" w:cs="Arial"/>
                <w:i/>
                <w:sz w:val="18"/>
                <w:szCs w:val="18"/>
                <w:lang w:val="es-ES"/>
              </w:rPr>
              <w:t>septiembre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y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l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>os seleccionados ser</w:t>
            </w:r>
            <w:r w:rsidRPr="00595753">
              <w:rPr>
                <w:rFonts w:ascii="Arial" w:hAnsi="Arial" w:cs="Arial" w:hint="eastAsia"/>
                <w:i/>
                <w:sz w:val="18"/>
                <w:szCs w:val="18"/>
                <w:lang w:val="es-ES"/>
              </w:rPr>
              <w:t>á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n notificados el </w:t>
            </w:r>
            <w:r w:rsidR="00D12FA3">
              <w:rPr>
                <w:rFonts w:ascii="Arial" w:hAnsi="Arial" w:cs="Arial"/>
                <w:i/>
                <w:sz w:val="18"/>
                <w:szCs w:val="18"/>
                <w:lang w:val="es-ES"/>
              </w:rPr>
              <w:t>10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de </w:t>
            </w:r>
            <w:r w:rsidR="00D12FA3">
              <w:rPr>
                <w:rFonts w:ascii="Arial" w:hAnsi="Arial" w:cs="Arial"/>
                <w:i/>
                <w:sz w:val="18"/>
                <w:szCs w:val="18"/>
                <w:lang w:val="es-ES"/>
              </w:rPr>
              <w:t>octubre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>.</w:t>
            </w:r>
          </w:p>
          <w:p w:rsidR="00595753" w:rsidRPr="00595753" w:rsidRDefault="00595753" w:rsidP="00595753">
            <w:pPr>
              <w:jc w:val="both"/>
              <w:rPr>
                <w:rFonts w:ascii="Arial" w:hAnsi="Arial" w:cs="Arial"/>
                <w:i/>
                <w:sz w:val="14"/>
                <w:szCs w:val="18"/>
                <w:lang w:val="es-ES"/>
              </w:rPr>
            </w:pPr>
          </w:p>
          <w:p w:rsidR="00595753" w:rsidRPr="00595753" w:rsidRDefault="00595753" w:rsidP="00595753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El 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programa diario de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l </w:t>
            </w:r>
            <w:r w:rsidR="000D5344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IGNITE </w:t>
            </w:r>
            <w:r w:rsidR="00DA2E4D">
              <w:rPr>
                <w:rFonts w:ascii="Arial" w:hAnsi="Arial" w:cs="Arial"/>
                <w:i/>
                <w:sz w:val="18"/>
                <w:szCs w:val="18"/>
                <w:lang w:val="es-ES"/>
              </w:rPr>
              <w:t>s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tage será publicado en la sede del evento y en el website de la Plataforma Regional. 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Sin embargo, se sugiere a las/los participantes promover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sus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presentaciones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para fomentar la asistencia.</w:t>
            </w:r>
          </w:p>
          <w:p w:rsidR="00595753" w:rsidRPr="00595753" w:rsidRDefault="00595753" w:rsidP="00595753">
            <w:pPr>
              <w:ind w:firstLine="708"/>
              <w:jc w:val="both"/>
              <w:rPr>
                <w:rFonts w:ascii="Arial" w:hAnsi="Arial" w:cs="Arial"/>
                <w:i/>
                <w:sz w:val="14"/>
                <w:szCs w:val="18"/>
                <w:lang w:val="es-ES"/>
              </w:rPr>
            </w:pPr>
          </w:p>
          <w:p w:rsidR="00595753" w:rsidRPr="00595753" w:rsidRDefault="00595753" w:rsidP="00244DC5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>Una computadora port</w:t>
            </w:r>
            <w:r w:rsidRPr="00595753">
              <w:rPr>
                <w:rFonts w:ascii="Arial" w:hAnsi="Arial" w:cs="Arial" w:hint="eastAsia"/>
                <w:i/>
                <w:sz w:val="18"/>
                <w:szCs w:val="18"/>
                <w:lang w:val="es-ES"/>
              </w:rPr>
              <w:t>á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til,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un 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proyector y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un 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>micr</w:t>
            </w:r>
            <w:r w:rsidRPr="00595753">
              <w:rPr>
                <w:rFonts w:ascii="Arial" w:hAnsi="Arial" w:cs="Arial" w:hint="eastAsia"/>
                <w:i/>
                <w:sz w:val="18"/>
                <w:szCs w:val="18"/>
                <w:lang w:val="es-ES"/>
              </w:rPr>
              <w:t>ó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>fono ser</w:t>
            </w:r>
            <w:r w:rsidRPr="00595753">
              <w:rPr>
                <w:rFonts w:ascii="Arial" w:hAnsi="Arial" w:cs="Arial" w:hint="eastAsia"/>
                <w:i/>
                <w:sz w:val="18"/>
                <w:szCs w:val="18"/>
                <w:lang w:val="es-ES"/>
              </w:rPr>
              <w:t>á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n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proporcionado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s por los organizadores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>. El l</w:t>
            </w:r>
            <w:r w:rsidRPr="00595753">
              <w:rPr>
                <w:rFonts w:ascii="Arial" w:hAnsi="Arial" w:cs="Arial" w:hint="eastAsia"/>
                <w:i/>
                <w:sz w:val="18"/>
                <w:szCs w:val="18"/>
                <w:lang w:val="es-ES"/>
              </w:rPr>
              <w:t>í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>mite de 15 o 30 minutos de tiempo</w:t>
            </w:r>
            <w:r w:rsidR="00244DC5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(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inclu</w:t>
            </w:r>
            <w:r w:rsidR="00244DC5">
              <w:rPr>
                <w:rFonts w:ascii="Arial" w:hAnsi="Arial" w:cs="Arial"/>
                <w:i/>
                <w:sz w:val="18"/>
                <w:szCs w:val="18"/>
                <w:lang w:val="es-ES"/>
              </w:rPr>
              <w:t>ye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asistencia t</w:t>
            </w:r>
            <w:r w:rsidRPr="00595753">
              <w:rPr>
                <w:rFonts w:ascii="Arial" w:hAnsi="Arial" w:cs="Arial" w:hint="eastAsia"/>
                <w:i/>
                <w:sz w:val="18"/>
                <w:szCs w:val="18"/>
                <w:lang w:val="es-ES"/>
              </w:rPr>
              <w:t>é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cnica </w:t>
            </w:r>
            <w:r w:rsidR="00244DC5">
              <w:rPr>
                <w:rFonts w:ascii="Arial" w:hAnsi="Arial" w:cs="Arial"/>
                <w:i/>
                <w:sz w:val="18"/>
                <w:szCs w:val="18"/>
                <w:lang w:val="es-ES"/>
              </w:rPr>
              <w:t>para comenzar la presentación y sesión de preguntas y respuestas) se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aplicar</w:t>
            </w:r>
            <w:r w:rsidRPr="00595753">
              <w:rPr>
                <w:rFonts w:ascii="Arial" w:hAnsi="Arial" w:cs="Arial" w:hint="eastAsia"/>
                <w:i/>
                <w:sz w:val="18"/>
                <w:szCs w:val="18"/>
                <w:lang w:val="es-ES"/>
              </w:rPr>
              <w:t>á</w:t>
            </w:r>
            <w:r w:rsidRPr="00595753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estrictamente.</w:t>
            </w:r>
          </w:p>
        </w:tc>
        <w:tc>
          <w:tcPr>
            <w:tcW w:w="358" w:type="dxa"/>
            <w:shd w:val="clear" w:color="auto" w:fill="DBE5F1"/>
          </w:tcPr>
          <w:p w:rsidR="00F655E4" w:rsidRPr="00595753" w:rsidRDefault="00F655E4" w:rsidP="009F3E2A">
            <w:pPr>
              <w:rPr>
                <w:rFonts w:ascii="Arial Narrow" w:hAnsi="Arial Narrow" w:cs="Arial"/>
                <w:sz w:val="20"/>
                <w:lang w:val="es-ES"/>
              </w:rPr>
            </w:pPr>
          </w:p>
        </w:tc>
      </w:tr>
      <w:tr w:rsidR="00F655E4" w:rsidRPr="0052481B" w:rsidTr="00F15FE4">
        <w:trPr>
          <w:trHeight w:val="70"/>
          <w:jc w:val="center"/>
        </w:trPr>
        <w:tc>
          <w:tcPr>
            <w:tcW w:w="1914" w:type="dxa"/>
            <w:shd w:val="clear" w:color="auto" w:fill="DBE5F1"/>
            <w:vAlign w:val="center"/>
          </w:tcPr>
          <w:p w:rsidR="00F655E4" w:rsidRPr="00595753" w:rsidRDefault="00F655E4" w:rsidP="009F3E2A">
            <w:pPr>
              <w:jc w:val="right"/>
              <w:rPr>
                <w:rFonts w:ascii="Arial Narrow" w:hAnsi="Arial Narrow" w:cs="Arial"/>
                <w:b/>
                <w:sz w:val="10"/>
                <w:szCs w:val="16"/>
                <w:lang w:val="es-ES"/>
              </w:rPr>
            </w:pPr>
          </w:p>
        </w:tc>
        <w:tc>
          <w:tcPr>
            <w:tcW w:w="3105" w:type="dxa"/>
            <w:shd w:val="clear" w:color="auto" w:fill="DBE5F1"/>
          </w:tcPr>
          <w:p w:rsidR="00F655E4" w:rsidRPr="00595753" w:rsidRDefault="00F655E4" w:rsidP="009F3E2A">
            <w:pPr>
              <w:tabs>
                <w:tab w:val="left" w:pos="2070"/>
              </w:tabs>
              <w:rPr>
                <w:rFonts w:ascii="Arial Narrow" w:hAnsi="Arial Narrow" w:cs="Arial"/>
                <w:sz w:val="10"/>
                <w:szCs w:val="16"/>
                <w:lang w:val="es-ES"/>
              </w:rPr>
            </w:pPr>
            <w:r w:rsidRPr="00595753">
              <w:rPr>
                <w:rFonts w:ascii="Arial Narrow" w:hAnsi="Arial Narrow" w:cs="Arial"/>
                <w:sz w:val="10"/>
                <w:szCs w:val="16"/>
                <w:lang w:val="es-ES"/>
              </w:rPr>
              <w:tab/>
            </w:r>
          </w:p>
        </w:tc>
        <w:tc>
          <w:tcPr>
            <w:tcW w:w="1842" w:type="dxa"/>
            <w:shd w:val="clear" w:color="auto" w:fill="DBE5F1"/>
          </w:tcPr>
          <w:p w:rsidR="00F655E4" w:rsidRPr="00595753" w:rsidRDefault="00F655E4" w:rsidP="009F3E2A">
            <w:pPr>
              <w:spacing w:line="276" w:lineRule="auto"/>
              <w:jc w:val="right"/>
              <w:rPr>
                <w:rFonts w:ascii="Arial Narrow" w:hAnsi="Arial Narrow" w:cs="Arial"/>
                <w:b/>
                <w:sz w:val="10"/>
                <w:szCs w:val="16"/>
                <w:lang w:val="es-ES"/>
              </w:rPr>
            </w:pPr>
          </w:p>
        </w:tc>
        <w:tc>
          <w:tcPr>
            <w:tcW w:w="2675" w:type="dxa"/>
            <w:shd w:val="clear" w:color="auto" w:fill="DBE5F1"/>
          </w:tcPr>
          <w:p w:rsidR="00F655E4" w:rsidRPr="00595753" w:rsidRDefault="00F655E4" w:rsidP="009F3E2A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  <w:tc>
          <w:tcPr>
            <w:tcW w:w="358" w:type="dxa"/>
            <w:shd w:val="clear" w:color="auto" w:fill="DBE5F1"/>
          </w:tcPr>
          <w:p w:rsidR="00F655E4" w:rsidRPr="00595753" w:rsidRDefault="00F655E4" w:rsidP="009F3E2A">
            <w:pPr>
              <w:rPr>
                <w:rFonts w:ascii="Arial Narrow" w:hAnsi="Arial Narrow" w:cs="Arial"/>
                <w:sz w:val="10"/>
                <w:szCs w:val="16"/>
                <w:lang w:val="es-ES"/>
              </w:rPr>
            </w:pPr>
          </w:p>
        </w:tc>
      </w:tr>
    </w:tbl>
    <w:p w:rsidR="00F655E4" w:rsidRPr="00244DC5" w:rsidRDefault="00F655E4" w:rsidP="00244DC5">
      <w:pPr>
        <w:spacing w:line="276" w:lineRule="auto"/>
        <w:contextualSpacing/>
        <w:outlineLvl w:val="3"/>
        <w:rPr>
          <w:rFonts w:ascii="Arial" w:hAnsi="Arial" w:cs="Arial"/>
          <w:bCs/>
          <w:sz w:val="20"/>
          <w:lang w:val="es-ES" w:eastAsia="es-PA"/>
        </w:rPr>
      </w:pPr>
    </w:p>
    <w:p w:rsidR="00732E5E" w:rsidRPr="00595753" w:rsidRDefault="00732E5E" w:rsidP="00CC33CA">
      <w:pPr>
        <w:spacing w:line="276" w:lineRule="auto"/>
        <w:rPr>
          <w:rFonts w:ascii="Arial" w:hAnsi="Arial" w:cs="Arial"/>
          <w:sz w:val="20"/>
          <w:lang w:val="es-ES"/>
        </w:rPr>
      </w:pPr>
    </w:p>
    <w:p w:rsidR="00732E5E" w:rsidRPr="00595753" w:rsidRDefault="00732E5E" w:rsidP="00CC33CA">
      <w:pPr>
        <w:jc w:val="both"/>
        <w:rPr>
          <w:rFonts w:ascii="Arial" w:hAnsi="Arial" w:cs="Arial"/>
          <w:sz w:val="20"/>
          <w:lang w:val="es-ES"/>
        </w:rPr>
      </w:pPr>
      <w:r w:rsidRPr="00595753">
        <w:rPr>
          <w:rFonts w:ascii="Arial" w:hAnsi="Arial" w:cs="Arial"/>
          <w:sz w:val="20"/>
          <w:lang w:val="es-ES"/>
        </w:rPr>
        <w:t xml:space="preserve">  </w:t>
      </w:r>
    </w:p>
    <w:sectPr w:rsidR="00732E5E" w:rsidRPr="00595753" w:rsidSect="00CC33CA">
      <w:headerReference w:type="default" r:id="rId12"/>
      <w:footerReference w:type="default" r:id="rId13"/>
      <w:pgSz w:w="12240" w:h="15840" w:code="1"/>
      <w:pgMar w:top="816" w:right="709" w:bottom="567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1CB" w:rsidRDefault="009571CB" w:rsidP="0095749A">
      <w:r>
        <w:separator/>
      </w:r>
    </w:p>
  </w:endnote>
  <w:endnote w:type="continuationSeparator" w:id="1">
    <w:p w:rsidR="009571CB" w:rsidRDefault="009571CB" w:rsidP="00957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man">
    <w:altName w:val="Times New Roman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Layout w:type="fixed"/>
      <w:tblLook w:val="00A0"/>
    </w:tblPr>
    <w:tblGrid>
      <w:gridCol w:w="1668"/>
      <w:gridCol w:w="8964"/>
    </w:tblGrid>
    <w:tr w:rsidR="00595753" w:rsidRPr="00D12FA3" w:rsidTr="00841589">
      <w:trPr>
        <w:trHeight w:val="989"/>
      </w:trPr>
      <w:tc>
        <w:tcPr>
          <w:tcW w:w="1668" w:type="dxa"/>
        </w:tcPr>
        <w:p w:rsidR="00595753" w:rsidRPr="0048509B" w:rsidRDefault="00595753" w:rsidP="009F3E2A">
          <w:pPr>
            <w:pStyle w:val="Ttulo1"/>
            <w:shd w:val="clear" w:color="auto" w:fill="FFFFFF"/>
            <w:jc w:val="center"/>
            <w:rPr>
              <w:rFonts w:ascii="Arial Narrow" w:hAnsi="Arial Narrow"/>
              <w:bCs/>
              <w:caps/>
              <w:color w:val="006FB6"/>
              <w:sz w:val="24"/>
              <w:szCs w:val="33"/>
              <w:lang w:val="es-ES"/>
            </w:rPr>
          </w:pPr>
        </w:p>
        <w:p w:rsidR="00595753" w:rsidRPr="0048509B" w:rsidRDefault="00595753" w:rsidP="009F3E2A">
          <w:pPr>
            <w:spacing w:line="300" w:lineRule="atLeast"/>
            <w:outlineLvl w:val="3"/>
            <w:rPr>
              <w:rFonts w:ascii="Arial Narrow" w:hAnsi="Arial Narrow" w:cs="Arial"/>
              <w:bCs/>
              <w:caps/>
              <w:color w:val="006FB6"/>
              <w:szCs w:val="33"/>
            </w:rPr>
          </w:pPr>
        </w:p>
      </w:tc>
      <w:tc>
        <w:tcPr>
          <w:tcW w:w="8964" w:type="dxa"/>
        </w:tcPr>
        <w:p w:rsidR="00595753" w:rsidRDefault="00595753" w:rsidP="009F3E2A">
          <w:pPr>
            <w:textAlignment w:val="baseline"/>
            <w:rPr>
              <w:rFonts w:ascii="Arial Narrow" w:hAnsi="Arial Narrow" w:cs="Arial"/>
              <w:color w:val="006FB6"/>
              <w:kern w:val="24"/>
              <w:position w:val="1"/>
              <w:sz w:val="6"/>
              <w:szCs w:val="24"/>
              <w:lang w:eastAsia="es-ES"/>
            </w:rPr>
          </w:pPr>
        </w:p>
        <w:p w:rsidR="00595753" w:rsidRDefault="00595753" w:rsidP="0017150C">
          <w:pPr>
            <w:tabs>
              <w:tab w:val="left" w:pos="10800"/>
            </w:tabs>
            <w:textAlignment w:val="baseline"/>
            <w:rPr>
              <w:rFonts w:ascii="Arial Narrow" w:hAnsi="Arial Narrow" w:cs="Arial"/>
              <w:color w:val="006FB6"/>
              <w:kern w:val="24"/>
              <w:position w:val="1"/>
              <w:sz w:val="6"/>
              <w:szCs w:val="24"/>
              <w:lang w:eastAsia="es-ES"/>
            </w:rPr>
          </w:pPr>
          <w:r>
            <w:rPr>
              <w:rFonts w:ascii="Arial Narrow" w:hAnsi="Arial Narrow" w:cs="Arial"/>
              <w:noProof/>
              <w:color w:val="006FB6"/>
              <w:kern w:val="24"/>
              <w:position w:val="1"/>
              <w:sz w:val="6"/>
              <w:szCs w:val="24"/>
              <w:lang w:val="es-ES" w:eastAsia="es-ES"/>
            </w:rPr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15875</wp:posOffset>
                </wp:positionV>
                <wp:extent cx="5200650" cy="457200"/>
                <wp:effectExtent l="19050" t="0" r="0" b="0"/>
                <wp:wrapNone/>
                <wp:docPr id="8" name="7 Imagen" descr="footer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oter2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595753" w:rsidRDefault="00595753" w:rsidP="009F3E2A">
          <w:pPr>
            <w:textAlignment w:val="baseline"/>
            <w:rPr>
              <w:rFonts w:ascii="Arial Narrow" w:hAnsi="Arial Narrow" w:cs="Arial"/>
              <w:color w:val="006FB6"/>
              <w:kern w:val="24"/>
              <w:position w:val="1"/>
              <w:sz w:val="6"/>
              <w:szCs w:val="24"/>
              <w:lang w:eastAsia="es-ES"/>
            </w:rPr>
          </w:pPr>
        </w:p>
        <w:p w:rsidR="00595753" w:rsidRDefault="00595753" w:rsidP="00841589">
          <w:pPr>
            <w:tabs>
              <w:tab w:val="left" w:pos="7404"/>
            </w:tabs>
            <w:textAlignment w:val="baseline"/>
            <w:rPr>
              <w:rFonts w:ascii="Arial Narrow" w:hAnsi="Arial Narrow" w:cs="Arial"/>
              <w:color w:val="006FB6"/>
              <w:kern w:val="24"/>
              <w:position w:val="1"/>
              <w:sz w:val="6"/>
              <w:szCs w:val="24"/>
              <w:lang w:eastAsia="es-ES"/>
            </w:rPr>
          </w:pPr>
        </w:p>
        <w:p w:rsidR="00595753" w:rsidRDefault="00595753" w:rsidP="00841589">
          <w:pPr>
            <w:tabs>
              <w:tab w:val="left" w:pos="7404"/>
            </w:tabs>
            <w:textAlignment w:val="baseline"/>
            <w:rPr>
              <w:rFonts w:ascii="Arial Narrow" w:hAnsi="Arial Narrow" w:cs="Arial"/>
              <w:color w:val="006FB6"/>
              <w:kern w:val="24"/>
              <w:position w:val="1"/>
              <w:sz w:val="6"/>
              <w:szCs w:val="24"/>
              <w:lang w:eastAsia="es-ES"/>
            </w:rPr>
          </w:pPr>
        </w:p>
        <w:p w:rsidR="00595753" w:rsidRPr="003076AA" w:rsidRDefault="00D12FA3" w:rsidP="009629F5">
          <w:pPr>
            <w:ind w:firstLine="33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cs="Arial"/>
              <w:sz w:val="16"/>
              <w:szCs w:val="16"/>
              <w:lang w:val="es-ES"/>
            </w:rPr>
            <w:t xml:space="preserve">              </w:t>
          </w:r>
          <w:r w:rsidR="00595753" w:rsidRPr="003076AA">
            <w:rPr>
              <w:rFonts w:ascii="Arial" w:hAnsi="Arial" w:cs="Arial"/>
              <w:sz w:val="16"/>
              <w:szCs w:val="16"/>
              <w:lang w:val="es-ES"/>
            </w:rPr>
            <w:t>P.O. Box 0843-03441. Panamá, Panamá</w:t>
          </w:r>
        </w:p>
        <w:p w:rsidR="00595753" w:rsidRPr="003076AA" w:rsidRDefault="00595753" w:rsidP="009629F5">
          <w:pPr>
            <w:ind w:firstLine="33"/>
            <w:rPr>
              <w:rFonts w:ascii="Arial" w:hAnsi="Arial" w:cs="Arial"/>
              <w:sz w:val="16"/>
              <w:szCs w:val="16"/>
              <w:lang w:val="es-ES"/>
            </w:rPr>
          </w:pPr>
          <w:r w:rsidRPr="003076AA">
            <w:rPr>
              <w:rFonts w:ascii="Arial" w:hAnsi="Arial" w:cs="Arial"/>
              <w:sz w:val="16"/>
              <w:szCs w:val="16"/>
              <w:lang w:val="es-ES"/>
            </w:rPr>
            <w:t xml:space="preserve">                   Tel.: +507 317-1120 Fax: +507 317-0600</w:t>
          </w:r>
        </w:p>
        <w:p w:rsidR="00595753" w:rsidRPr="00B530FA" w:rsidRDefault="00595753" w:rsidP="00841589">
          <w:pPr>
            <w:ind w:firstLine="33"/>
            <w:rPr>
              <w:rFonts w:cs="Arial"/>
              <w:sz w:val="16"/>
              <w:szCs w:val="16"/>
              <w:lang w:val="es-ES"/>
            </w:rPr>
          </w:pPr>
          <w:r w:rsidRPr="003076AA">
            <w:rPr>
              <w:rFonts w:ascii="Arial" w:hAnsi="Arial" w:cs="Arial"/>
              <w:sz w:val="16"/>
              <w:szCs w:val="16"/>
              <w:lang w:val="es-ES"/>
            </w:rPr>
            <w:t xml:space="preserve">               </w:t>
          </w:r>
          <w:r w:rsidR="00D12FA3">
            <w:rPr>
              <w:rFonts w:ascii="Arial" w:hAnsi="Arial" w:cs="Arial"/>
              <w:sz w:val="16"/>
              <w:szCs w:val="16"/>
              <w:lang w:val="es-ES"/>
            </w:rPr>
            <w:t xml:space="preserve">    </w:t>
          </w:r>
          <w:hyperlink r:id="rId2" w:history="1">
            <w:r w:rsidRPr="003076AA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s-ES"/>
              </w:rPr>
              <w:t>www.eird.org</w:t>
            </w:r>
          </w:hyperlink>
          <w:r w:rsidRPr="003076AA">
            <w:rPr>
              <w:rFonts w:ascii="Arial" w:hAnsi="Arial" w:cs="Arial"/>
              <w:sz w:val="16"/>
              <w:szCs w:val="16"/>
              <w:lang w:val="es-ES"/>
            </w:rPr>
            <w:t xml:space="preserve">  </w:t>
          </w:r>
          <w:hyperlink r:id="rId3" w:history="1">
            <w:r w:rsidRPr="003076AA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s-ES"/>
              </w:rPr>
              <w:t>eird@eird.org</w:t>
            </w:r>
          </w:hyperlink>
          <w:r w:rsidRPr="00B530FA">
            <w:rPr>
              <w:rFonts w:cs="Arial"/>
              <w:sz w:val="16"/>
              <w:szCs w:val="16"/>
              <w:lang w:val="es-ES"/>
            </w:rPr>
            <w:t xml:space="preserve"> </w:t>
          </w:r>
        </w:p>
      </w:tc>
    </w:tr>
  </w:tbl>
  <w:p w:rsidR="00595753" w:rsidRDefault="00464C53">
    <w:pPr>
      <w:pStyle w:val="Piedepgina"/>
    </w:pPr>
    <w:r w:rsidRPr="00464C53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7.1pt;margin-top:11.9pt;width:166.5pt;height:42.7pt;z-index:251670528;mso-position-horizontal-relative:text;mso-position-vertical-relative:text" stroked="f">
          <v:textbox style="mso-next-textbox:#_x0000_s2049">
            <w:txbxContent>
              <w:p w:rsidR="00595753" w:rsidRPr="0021172F" w:rsidRDefault="00595753" w:rsidP="0095749A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1CB" w:rsidRDefault="009571CB" w:rsidP="0095749A">
      <w:r>
        <w:separator/>
      </w:r>
    </w:p>
  </w:footnote>
  <w:footnote w:type="continuationSeparator" w:id="1">
    <w:p w:rsidR="009571CB" w:rsidRDefault="009571CB" w:rsidP="00957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53" w:rsidRDefault="00595753" w:rsidP="00CA777D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6343650" cy="1295400"/>
          <wp:effectExtent l="19050" t="0" r="0" b="0"/>
          <wp:docPr id="3" name="2 Imagen" descr="Hoja-timbrada-Plataforma-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timbrada-Plataforma-english.jpg"/>
                  <pic:cNvPicPr/>
                </pic:nvPicPr>
                <pic:blipFill>
                  <a:blip r:embed="rId1"/>
                  <a:srcRect l="2695" r="2837"/>
                  <a:stretch>
                    <a:fillRect/>
                  </a:stretch>
                </pic:blipFill>
                <pic:spPr>
                  <a:xfrm>
                    <a:off x="0" y="0"/>
                    <a:ext cx="634365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46C"/>
    <w:multiLevelType w:val="hybridMultilevel"/>
    <w:tmpl w:val="4DD0783E"/>
    <w:lvl w:ilvl="0" w:tplc="22520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4C0ED4"/>
    <w:multiLevelType w:val="hybridMultilevel"/>
    <w:tmpl w:val="0A162780"/>
    <w:lvl w:ilvl="0" w:tplc="79646F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C2B7E"/>
    <w:multiLevelType w:val="hybridMultilevel"/>
    <w:tmpl w:val="B4C8EE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3E2536"/>
    <w:multiLevelType w:val="multilevel"/>
    <w:tmpl w:val="81D086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3E81CBB"/>
    <w:multiLevelType w:val="hybridMultilevel"/>
    <w:tmpl w:val="A6569AD4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5AC3E97"/>
    <w:multiLevelType w:val="multilevel"/>
    <w:tmpl w:val="EC8EB0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0182B65"/>
    <w:multiLevelType w:val="hybridMultilevel"/>
    <w:tmpl w:val="111467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B6CBE"/>
    <w:multiLevelType w:val="hybridMultilevel"/>
    <w:tmpl w:val="E398C4AE"/>
    <w:lvl w:ilvl="0" w:tplc="F7FE8EEE">
      <w:start w:val="4"/>
      <w:numFmt w:val="bullet"/>
      <w:lvlText w:val="•"/>
      <w:lvlJc w:val="left"/>
      <w:pPr>
        <w:ind w:left="1069" w:hanging="360"/>
      </w:pPr>
      <w:rPr>
        <w:rFonts w:ascii="Cambria" w:eastAsia="Cambria" w:hAnsi="Cambri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230DF"/>
    <w:multiLevelType w:val="hybridMultilevel"/>
    <w:tmpl w:val="98126788"/>
    <w:lvl w:ilvl="0" w:tplc="501A63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520" w:hanging="360"/>
      </w:pPr>
    </w:lvl>
    <w:lvl w:ilvl="2" w:tplc="180A001B" w:tentative="1">
      <w:start w:val="1"/>
      <w:numFmt w:val="lowerRoman"/>
      <w:lvlText w:val="%3."/>
      <w:lvlJc w:val="right"/>
      <w:pPr>
        <w:ind w:left="3240" w:hanging="180"/>
      </w:pPr>
    </w:lvl>
    <w:lvl w:ilvl="3" w:tplc="180A000F" w:tentative="1">
      <w:start w:val="1"/>
      <w:numFmt w:val="decimal"/>
      <w:lvlText w:val="%4."/>
      <w:lvlJc w:val="left"/>
      <w:pPr>
        <w:ind w:left="3960" w:hanging="360"/>
      </w:pPr>
    </w:lvl>
    <w:lvl w:ilvl="4" w:tplc="180A0019" w:tentative="1">
      <w:start w:val="1"/>
      <w:numFmt w:val="lowerLetter"/>
      <w:lvlText w:val="%5."/>
      <w:lvlJc w:val="left"/>
      <w:pPr>
        <w:ind w:left="4680" w:hanging="360"/>
      </w:pPr>
    </w:lvl>
    <w:lvl w:ilvl="5" w:tplc="180A001B" w:tentative="1">
      <w:start w:val="1"/>
      <w:numFmt w:val="lowerRoman"/>
      <w:lvlText w:val="%6."/>
      <w:lvlJc w:val="right"/>
      <w:pPr>
        <w:ind w:left="5400" w:hanging="180"/>
      </w:pPr>
    </w:lvl>
    <w:lvl w:ilvl="6" w:tplc="180A000F" w:tentative="1">
      <w:start w:val="1"/>
      <w:numFmt w:val="decimal"/>
      <w:lvlText w:val="%7."/>
      <w:lvlJc w:val="left"/>
      <w:pPr>
        <w:ind w:left="6120" w:hanging="360"/>
      </w:pPr>
    </w:lvl>
    <w:lvl w:ilvl="7" w:tplc="180A0019" w:tentative="1">
      <w:start w:val="1"/>
      <w:numFmt w:val="lowerLetter"/>
      <w:lvlText w:val="%8."/>
      <w:lvlJc w:val="left"/>
      <w:pPr>
        <w:ind w:left="6840" w:hanging="360"/>
      </w:pPr>
    </w:lvl>
    <w:lvl w:ilvl="8" w:tplc="1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D824A3F"/>
    <w:multiLevelType w:val="hybridMultilevel"/>
    <w:tmpl w:val="22B84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B7571"/>
    <w:multiLevelType w:val="hybridMultilevel"/>
    <w:tmpl w:val="98289E0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D032B"/>
    <w:multiLevelType w:val="hybridMultilevel"/>
    <w:tmpl w:val="5F8CFA7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E244F87"/>
    <w:multiLevelType w:val="hybridMultilevel"/>
    <w:tmpl w:val="55E22406"/>
    <w:lvl w:ilvl="0" w:tplc="18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>
    <w:nsid w:val="354F6055"/>
    <w:multiLevelType w:val="hybridMultilevel"/>
    <w:tmpl w:val="2884D32C"/>
    <w:lvl w:ilvl="0" w:tplc="16C28EA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36B16E7A"/>
    <w:multiLevelType w:val="multilevel"/>
    <w:tmpl w:val="F00453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9A77B7F"/>
    <w:multiLevelType w:val="hybridMultilevel"/>
    <w:tmpl w:val="076AD4A0"/>
    <w:lvl w:ilvl="0" w:tplc="51441F3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A726FA3"/>
    <w:multiLevelType w:val="hybridMultilevel"/>
    <w:tmpl w:val="B63A58E6"/>
    <w:lvl w:ilvl="0" w:tplc="BC140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7" w:hanging="360"/>
      </w:pPr>
    </w:lvl>
    <w:lvl w:ilvl="2" w:tplc="180A001B" w:tentative="1">
      <w:start w:val="1"/>
      <w:numFmt w:val="lowerRoman"/>
      <w:lvlText w:val="%3."/>
      <w:lvlJc w:val="right"/>
      <w:pPr>
        <w:ind w:left="2367" w:hanging="180"/>
      </w:pPr>
    </w:lvl>
    <w:lvl w:ilvl="3" w:tplc="180A000F" w:tentative="1">
      <w:start w:val="1"/>
      <w:numFmt w:val="decimal"/>
      <w:lvlText w:val="%4."/>
      <w:lvlJc w:val="left"/>
      <w:pPr>
        <w:ind w:left="3087" w:hanging="360"/>
      </w:pPr>
    </w:lvl>
    <w:lvl w:ilvl="4" w:tplc="180A0019" w:tentative="1">
      <w:start w:val="1"/>
      <w:numFmt w:val="lowerLetter"/>
      <w:lvlText w:val="%5."/>
      <w:lvlJc w:val="left"/>
      <w:pPr>
        <w:ind w:left="3807" w:hanging="360"/>
      </w:pPr>
    </w:lvl>
    <w:lvl w:ilvl="5" w:tplc="180A001B" w:tentative="1">
      <w:start w:val="1"/>
      <w:numFmt w:val="lowerRoman"/>
      <w:lvlText w:val="%6."/>
      <w:lvlJc w:val="right"/>
      <w:pPr>
        <w:ind w:left="4527" w:hanging="180"/>
      </w:pPr>
    </w:lvl>
    <w:lvl w:ilvl="6" w:tplc="180A000F" w:tentative="1">
      <w:start w:val="1"/>
      <w:numFmt w:val="decimal"/>
      <w:lvlText w:val="%7."/>
      <w:lvlJc w:val="left"/>
      <w:pPr>
        <w:ind w:left="5247" w:hanging="360"/>
      </w:pPr>
    </w:lvl>
    <w:lvl w:ilvl="7" w:tplc="180A0019" w:tentative="1">
      <w:start w:val="1"/>
      <w:numFmt w:val="lowerLetter"/>
      <w:lvlText w:val="%8."/>
      <w:lvlJc w:val="left"/>
      <w:pPr>
        <w:ind w:left="5967" w:hanging="360"/>
      </w:pPr>
    </w:lvl>
    <w:lvl w:ilvl="8" w:tplc="1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E4359A2"/>
    <w:multiLevelType w:val="hybridMultilevel"/>
    <w:tmpl w:val="AB80EE6A"/>
    <w:lvl w:ilvl="0" w:tplc="F7FE8EEE">
      <w:start w:val="4"/>
      <w:numFmt w:val="bullet"/>
      <w:lvlText w:val="•"/>
      <w:lvlJc w:val="left"/>
      <w:pPr>
        <w:ind w:left="1069" w:hanging="360"/>
      </w:pPr>
      <w:rPr>
        <w:rFonts w:ascii="Cambria" w:eastAsia="Cambria" w:hAnsi="Cambri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154F73"/>
    <w:multiLevelType w:val="multilevel"/>
    <w:tmpl w:val="81D086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F40FDB"/>
    <w:multiLevelType w:val="hybridMultilevel"/>
    <w:tmpl w:val="BCEEA6FA"/>
    <w:lvl w:ilvl="0" w:tplc="F7FE8EEE">
      <w:start w:val="4"/>
      <w:numFmt w:val="bullet"/>
      <w:lvlText w:val="•"/>
      <w:lvlJc w:val="left"/>
      <w:pPr>
        <w:ind w:left="1069" w:hanging="360"/>
      </w:pPr>
      <w:rPr>
        <w:rFonts w:ascii="Cambria" w:eastAsia="Cambria" w:hAnsi="Cambri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11B3E90"/>
    <w:multiLevelType w:val="hybridMultilevel"/>
    <w:tmpl w:val="AACCDEC6"/>
    <w:lvl w:ilvl="0" w:tplc="F7FE8EEE">
      <w:start w:val="4"/>
      <w:numFmt w:val="bullet"/>
      <w:lvlText w:val="•"/>
      <w:lvlJc w:val="left"/>
      <w:pPr>
        <w:ind w:left="1069" w:hanging="360"/>
      </w:pPr>
      <w:rPr>
        <w:rFonts w:ascii="Cambria" w:eastAsia="Cambria" w:hAnsi="Cambri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E0F5F"/>
    <w:multiLevelType w:val="hybridMultilevel"/>
    <w:tmpl w:val="D2E8C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A30A7"/>
    <w:multiLevelType w:val="hybridMultilevel"/>
    <w:tmpl w:val="5BDC7BF0"/>
    <w:lvl w:ilvl="0" w:tplc="180A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1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1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1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1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1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>
    <w:nsid w:val="5DA726CE"/>
    <w:multiLevelType w:val="hybridMultilevel"/>
    <w:tmpl w:val="5CDCBD3A"/>
    <w:lvl w:ilvl="0" w:tplc="1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8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0601AA0"/>
    <w:multiLevelType w:val="hybridMultilevel"/>
    <w:tmpl w:val="465A4FBC"/>
    <w:lvl w:ilvl="0" w:tplc="79646F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8A68ED"/>
    <w:multiLevelType w:val="multilevel"/>
    <w:tmpl w:val="561285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7AF70CD"/>
    <w:multiLevelType w:val="hybridMultilevel"/>
    <w:tmpl w:val="743E0C4C"/>
    <w:lvl w:ilvl="0" w:tplc="16C28EA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5A69EA"/>
    <w:multiLevelType w:val="multilevel"/>
    <w:tmpl w:val="21B0BD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0815A61"/>
    <w:multiLevelType w:val="hybridMultilevel"/>
    <w:tmpl w:val="09AA1ED6"/>
    <w:lvl w:ilvl="0" w:tplc="18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37498D"/>
    <w:multiLevelType w:val="hybridMultilevel"/>
    <w:tmpl w:val="F47E0D68"/>
    <w:lvl w:ilvl="0" w:tplc="79646F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2C7185"/>
    <w:multiLevelType w:val="hybridMultilevel"/>
    <w:tmpl w:val="8B62B958"/>
    <w:lvl w:ilvl="0" w:tplc="1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B84473E"/>
    <w:multiLevelType w:val="hybridMultilevel"/>
    <w:tmpl w:val="0630BFFE"/>
    <w:lvl w:ilvl="0" w:tplc="1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5"/>
  </w:num>
  <w:num w:numId="4">
    <w:abstractNumId w:val="30"/>
  </w:num>
  <w:num w:numId="5">
    <w:abstractNumId w:val="10"/>
  </w:num>
  <w:num w:numId="6">
    <w:abstractNumId w:val="11"/>
  </w:num>
  <w:num w:numId="7">
    <w:abstractNumId w:val="27"/>
  </w:num>
  <w:num w:numId="8">
    <w:abstractNumId w:val="14"/>
  </w:num>
  <w:num w:numId="9">
    <w:abstractNumId w:val="18"/>
  </w:num>
  <w:num w:numId="10">
    <w:abstractNumId w:val="0"/>
  </w:num>
  <w:num w:numId="11">
    <w:abstractNumId w:val="31"/>
  </w:num>
  <w:num w:numId="12">
    <w:abstractNumId w:val="19"/>
  </w:num>
  <w:num w:numId="13">
    <w:abstractNumId w:val="20"/>
  </w:num>
  <w:num w:numId="14">
    <w:abstractNumId w:val="7"/>
  </w:num>
  <w:num w:numId="15">
    <w:abstractNumId w:val="17"/>
  </w:num>
  <w:num w:numId="16">
    <w:abstractNumId w:val="3"/>
  </w:num>
  <w:num w:numId="17">
    <w:abstractNumId w:val="2"/>
  </w:num>
  <w:num w:numId="18">
    <w:abstractNumId w:val="8"/>
  </w:num>
  <w:num w:numId="19">
    <w:abstractNumId w:val="16"/>
  </w:num>
  <w:num w:numId="20">
    <w:abstractNumId w:val="6"/>
  </w:num>
  <w:num w:numId="21">
    <w:abstractNumId w:val="4"/>
  </w:num>
  <w:num w:numId="22">
    <w:abstractNumId w:val="22"/>
  </w:num>
  <w:num w:numId="23">
    <w:abstractNumId w:val="28"/>
  </w:num>
  <w:num w:numId="24">
    <w:abstractNumId w:val="24"/>
  </w:num>
  <w:num w:numId="25">
    <w:abstractNumId w:val="1"/>
  </w:num>
  <w:num w:numId="26">
    <w:abstractNumId w:val="29"/>
  </w:num>
  <w:num w:numId="27">
    <w:abstractNumId w:val="23"/>
  </w:num>
  <w:num w:numId="28">
    <w:abstractNumId w:val="13"/>
  </w:num>
  <w:num w:numId="29">
    <w:abstractNumId w:val="26"/>
  </w:num>
  <w:num w:numId="30">
    <w:abstractNumId w:val="15"/>
  </w:num>
  <w:num w:numId="31">
    <w:abstractNumId w:val="9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749A"/>
    <w:rsid w:val="00041BDA"/>
    <w:rsid w:val="000567CE"/>
    <w:rsid w:val="000D5344"/>
    <w:rsid w:val="000D6432"/>
    <w:rsid w:val="000E7702"/>
    <w:rsid w:val="00132CF5"/>
    <w:rsid w:val="0017150C"/>
    <w:rsid w:val="00173489"/>
    <w:rsid w:val="001D4A64"/>
    <w:rsid w:val="0020203C"/>
    <w:rsid w:val="0020472B"/>
    <w:rsid w:val="00244DC5"/>
    <w:rsid w:val="00255096"/>
    <w:rsid w:val="00271251"/>
    <w:rsid w:val="00281D08"/>
    <w:rsid w:val="003076AA"/>
    <w:rsid w:val="00372A92"/>
    <w:rsid w:val="0037549B"/>
    <w:rsid w:val="00397D1B"/>
    <w:rsid w:val="003B7A5B"/>
    <w:rsid w:val="00401D96"/>
    <w:rsid w:val="0045280D"/>
    <w:rsid w:val="0046258C"/>
    <w:rsid w:val="00464C53"/>
    <w:rsid w:val="00480C3D"/>
    <w:rsid w:val="004B7EE5"/>
    <w:rsid w:val="004E0C9A"/>
    <w:rsid w:val="0052481B"/>
    <w:rsid w:val="00540F36"/>
    <w:rsid w:val="005549FD"/>
    <w:rsid w:val="00595753"/>
    <w:rsid w:val="005E7C45"/>
    <w:rsid w:val="00625B6D"/>
    <w:rsid w:val="0064144E"/>
    <w:rsid w:val="00645357"/>
    <w:rsid w:val="006644DD"/>
    <w:rsid w:val="00690DD7"/>
    <w:rsid w:val="0069209E"/>
    <w:rsid w:val="00711077"/>
    <w:rsid w:val="00715967"/>
    <w:rsid w:val="00732E5E"/>
    <w:rsid w:val="007B59EE"/>
    <w:rsid w:val="00824EAF"/>
    <w:rsid w:val="00841589"/>
    <w:rsid w:val="00855CF9"/>
    <w:rsid w:val="00893CBE"/>
    <w:rsid w:val="008D3997"/>
    <w:rsid w:val="0093029B"/>
    <w:rsid w:val="00946AAD"/>
    <w:rsid w:val="009571CB"/>
    <w:rsid w:val="0095749A"/>
    <w:rsid w:val="009629F5"/>
    <w:rsid w:val="00985EA4"/>
    <w:rsid w:val="009F3E2A"/>
    <w:rsid w:val="00B05B52"/>
    <w:rsid w:val="00B24099"/>
    <w:rsid w:val="00B47B56"/>
    <w:rsid w:val="00B530FA"/>
    <w:rsid w:val="00B60136"/>
    <w:rsid w:val="00B73996"/>
    <w:rsid w:val="00BD6B76"/>
    <w:rsid w:val="00CA777D"/>
    <w:rsid w:val="00CB3480"/>
    <w:rsid w:val="00CC33CA"/>
    <w:rsid w:val="00CC6FA4"/>
    <w:rsid w:val="00D12FA3"/>
    <w:rsid w:val="00D80045"/>
    <w:rsid w:val="00DA2E4D"/>
    <w:rsid w:val="00DB2A4B"/>
    <w:rsid w:val="00DC0737"/>
    <w:rsid w:val="00DE767F"/>
    <w:rsid w:val="00E07CD7"/>
    <w:rsid w:val="00E33275"/>
    <w:rsid w:val="00E3558D"/>
    <w:rsid w:val="00E600D0"/>
    <w:rsid w:val="00E74AD0"/>
    <w:rsid w:val="00F15FE4"/>
    <w:rsid w:val="00F655E4"/>
    <w:rsid w:val="00F7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FA"/>
    <w:pPr>
      <w:widowControl w:val="0"/>
      <w:spacing w:after="0" w:line="240" w:lineRule="auto"/>
    </w:pPr>
    <w:rPr>
      <w:rFonts w:ascii="Roman" w:eastAsia="Times New Roman" w:hAnsi="Roman"/>
      <w:snapToGrid w:val="0"/>
      <w:sz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95749A"/>
    <w:pPr>
      <w:keepNext/>
      <w:jc w:val="right"/>
      <w:outlineLvl w:val="0"/>
    </w:pPr>
    <w:rPr>
      <w:rFonts w:eastAsia="MS Mincho" w:cs="Arial"/>
      <w:color w:val="FFFFFF"/>
      <w:sz w:val="40"/>
      <w:szCs w:val="24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74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749A"/>
  </w:style>
  <w:style w:type="paragraph" w:styleId="Piedepgina">
    <w:name w:val="footer"/>
    <w:basedOn w:val="Normal"/>
    <w:link w:val="PiedepginaCar"/>
    <w:uiPriority w:val="99"/>
    <w:semiHidden/>
    <w:unhideWhenUsed/>
    <w:rsid w:val="009574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749A"/>
  </w:style>
  <w:style w:type="character" w:customStyle="1" w:styleId="Ttulo1Car">
    <w:name w:val="Título 1 Car"/>
    <w:basedOn w:val="Fuentedeprrafopredeter"/>
    <w:link w:val="Ttulo1"/>
    <w:rsid w:val="0095749A"/>
    <w:rPr>
      <w:rFonts w:eastAsia="MS Mincho" w:cs="Arial"/>
      <w:color w:val="FFFFFF"/>
      <w:sz w:val="40"/>
      <w:szCs w:val="24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2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9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B530FA"/>
    <w:pPr>
      <w:widowControl/>
      <w:ind w:left="708"/>
    </w:pPr>
    <w:rPr>
      <w:rFonts w:ascii="Times New Roman" w:hAnsi="Times New Roman"/>
      <w:snapToGrid/>
      <w:szCs w:val="24"/>
      <w:lang w:eastAsia="es-ES"/>
    </w:rPr>
  </w:style>
  <w:style w:type="paragraph" w:customStyle="1" w:styleId="Prrafodelista1">
    <w:name w:val="Párrafo de lista1"/>
    <w:basedOn w:val="Normal"/>
    <w:uiPriority w:val="99"/>
    <w:rsid w:val="00732E5E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es-P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3996"/>
    <w:pPr>
      <w:widowControl/>
    </w:pPr>
    <w:rPr>
      <w:rFonts w:asciiTheme="minorHAnsi" w:eastAsiaTheme="minorHAnsi" w:hAnsiTheme="minorHAnsi" w:cstheme="minorBidi"/>
      <w:snapToGrid/>
      <w:sz w:val="20"/>
      <w:lang w:val="es-P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3996"/>
    <w:rPr>
      <w:rFonts w:asciiTheme="minorHAnsi" w:hAnsiTheme="minorHAnsi" w:cstheme="minorBidi"/>
      <w:lang w:val="es-PA"/>
    </w:rPr>
  </w:style>
  <w:style w:type="character" w:styleId="Refdenotaalpie">
    <w:name w:val="footnote reference"/>
    <w:basedOn w:val="Fuentedeprrafopredeter"/>
    <w:uiPriority w:val="99"/>
    <w:semiHidden/>
    <w:unhideWhenUsed/>
    <w:rsid w:val="00B7399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73996"/>
    <w:rPr>
      <w:color w:val="0000FF" w:themeColor="hyperlink"/>
      <w:u w:val="single"/>
    </w:rPr>
  </w:style>
  <w:style w:type="paragraph" w:customStyle="1" w:styleId="Prrafodelista11">
    <w:name w:val="Párrafo de lista11"/>
    <w:basedOn w:val="Normal"/>
    <w:uiPriority w:val="99"/>
    <w:rsid w:val="00CC33CA"/>
    <w:pPr>
      <w:widowControl/>
      <w:ind w:left="708"/>
    </w:pPr>
    <w:rPr>
      <w:rFonts w:ascii="Times New Roman" w:hAnsi="Times New Roman"/>
      <w:snapToGrid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rd@eird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ird.org/pr12/agend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ird.org/pr12/agenda-e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ird.@eird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ird@eird.org" TargetMode="External"/><Relationship Id="rId2" Type="http://schemas.openxmlformats.org/officeDocument/2006/relationships/hyperlink" Target="http://www.eird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1BA80-4632-443B-9C65-D303C576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EIRD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Jaime</dc:creator>
  <cp:lastModifiedBy>Shiloh Productions</cp:lastModifiedBy>
  <cp:revision>2</cp:revision>
  <cp:lastPrinted>2012-07-13T21:41:00Z</cp:lastPrinted>
  <dcterms:created xsi:type="dcterms:W3CDTF">2012-08-14T22:47:00Z</dcterms:created>
  <dcterms:modified xsi:type="dcterms:W3CDTF">2012-08-14T22:47:00Z</dcterms:modified>
</cp:coreProperties>
</file>